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DA37E" w14:textId="6A68A656" w:rsidR="00860723" w:rsidRPr="009566F3" w:rsidRDefault="00860723" w:rsidP="00BD5318">
      <w:pPr>
        <w:pStyle w:val="AralkYok"/>
        <w:numPr>
          <w:ilvl w:val="0"/>
          <w:numId w:val="16"/>
        </w:numPr>
        <w:spacing w:line="360" w:lineRule="auto"/>
        <w:jc w:val="center"/>
        <w:rPr>
          <w:rStyle w:val="Balk1Char"/>
          <w:rFonts w:ascii="Arial" w:hAnsi="Arial" w:cs="Arial"/>
          <w:sz w:val="24"/>
          <w:szCs w:val="24"/>
        </w:rPr>
      </w:pPr>
      <w:r w:rsidRPr="009566F3">
        <w:rPr>
          <w:rStyle w:val="Balk1Char"/>
          <w:rFonts w:ascii="Arial" w:hAnsi="Arial" w:cs="Arial"/>
          <w:sz w:val="24"/>
          <w:szCs w:val="24"/>
        </w:rPr>
        <w:t>BÖLÜM</w:t>
      </w:r>
    </w:p>
    <w:p w14:paraId="1595C668" w14:textId="77777777" w:rsidR="00860723" w:rsidRPr="009566F3" w:rsidRDefault="00860723" w:rsidP="00BD5318">
      <w:pPr>
        <w:pStyle w:val="AralkYok"/>
        <w:spacing w:line="360" w:lineRule="auto"/>
        <w:ind w:left="720"/>
        <w:jc w:val="center"/>
        <w:rPr>
          <w:rStyle w:val="Balk1Char"/>
          <w:rFonts w:ascii="Arial" w:hAnsi="Arial" w:cs="Arial"/>
          <w:sz w:val="24"/>
          <w:szCs w:val="24"/>
        </w:rPr>
      </w:pPr>
      <w:r w:rsidRPr="009566F3">
        <w:rPr>
          <w:rStyle w:val="Balk1Char"/>
          <w:rFonts w:ascii="Arial" w:hAnsi="Arial" w:cs="Arial"/>
          <w:sz w:val="24"/>
          <w:szCs w:val="24"/>
        </w:rPr>
        <w:t>ENVANTER VE DEĞERLEME</w:t>
      </w:r>
    </w:p>
    <w:p w14:paraId="2DE94F03" w14:textId="77777777" w:rsidR="00FC134C" w:rsidRPr="009566F3" w:rsidRDefault="00DC1B68" w:rsidP="009566F3">
      <w:pPr>
        <w:pStyle w:val="AralkYok"/>
        <w:tabs>
          <w:tab w:val="left" w:pos="3810"/>
        </w:tabs>
        <w:spacing w:line="360" w:lineRule="auto"/>
        <w:jc w:val="both"/>
        <w:rPr>
          <w:rStyle w:val="Balk1Char"/>
          <w:rFonts w:ascii="Arial" w:hAnsi="Arial" w:cs="Arial"/>
          <w:sz w:val="24"/>
          <w:szCs w:val="24"/>
        </w:rPr>
      </w:pPr>
      <w:r w:rsidRPr="009566F3">
        <w:rPr>
          <w:rStyle w:val="Balk1Char"/>
          <w:rFonts w:ascii="Arial" w:hAnsi="Arial" w:cs="Arial"/>
          <w:sz w:val="24"/>
          <w:szCs w:val="24"/>
        </w:rPr>
        <w:tab/>
      </w:r>
    </w:p>
    <w:p w14:paraId="6A88E7A6" w14:textId="77777777" w:rsidR="00DC1B68" w:rsidRPr="009566F3" w:rsidRDefault="00DC1B68" w:rsidP="009566F3">
      <w:pPr>
        <w:pStyle w:val="AralkYok"/>
        <w:numPr>
          <w:ilvl w:val="0"/>
          <w:numId w:val="14"/>
        </w:numPr>
        <w:tabs>
          <w:tab w:val="left" w:pos="3810"/>
        </w:tabs>
        <w:spacing w:line="360" w:lineRule="auto"/>
        <w:jc w:val="both"/>
        <w:rPr>
          <w:rStyle w:val="Balk1Char"/>
          <w:rFonts w:ascii="Arial" w:hAnsi="Arial" w:cs="Arial"/>
          <w:sz w:val="24"/>
          <w:szCs w:val="24"/>
        </w:rPr>
      </w:pPr>
      <w:r w:rsidRPr="009566F3">
        <w:rPr>
          <w:rStyle w:val="Balk1Char"/>
          <w:rFonts w:ascii="Arial" w:hAnsi="Arial" w:cs="Arial"/>
          <w:sz w:val="24"/>
          <w:szCs w:val="24"/>
        </w:rPr>
        <w:t xml:space="preserve"> ENVANTER VE TANIMI </w:t>
      </w:r>
    </w:p>
    <w:p w14:paraId="212BC909" w14:textId="77777777" w:rsidR="00DC1B68" w:rsidRPr="009566F3" w:rsidRDefault="00DC1B68" w:rsidP="009566F3">
      <w:pPr>
        <w:pStyle w:val="AralkYok"/>
        <w:tabs>
          <w:tab w:val="left" w:pos="3810"/>
        </w:tabs>
        <w:spacing w:line="360" w:lineRule="auto"/>
        <w:ind w:left="720"/>
        <w:jc w:val="both"/>
        <w:rPr>
          <w:rStyle w:val="Balk1Char"/>
          <w:rFonts w:ascii="Arial" w:hAnsi="Arial" w:cs="Arial"/>
          <w:sz w:val="24"/>
          <w:szCs w:val="24"/>
        </w:rPr>
      </w:pPr>
    </w:p>
    <w:p w14:paraId="27CC302B" w14:textId="623D3AE1" w:rsidR="00D1657B" w:rsidRPr="009566F3" w:rsidRDefault="00561E21" w:rsidP="009566F3">
      <w:pPr>
        <w:spacing w:line="360" w:lineRule="auto"/>
        <w:jc w:val="both"/>
        <w:rPr>
          <w:rFonts w:ascii="Arial" w:hAnsi="Arial" w:cs="Arial"/>
          <w:sz w:val="24"/>
          <w:szCs w:val="24"/>
        </w:rPr>
      </w:pPr>
      <w:r w:rsidRPr="00B67692">
        <w:rPr>
          <w:rFonts w:ascii="Arial" w:hAnsi="Arial" w:cs="Arial"/>
          <w:b/>
          <w:sz w:val="24"/>
          <w:szCs w:val="24"/>
          <w:highlight w:val="yellow"/>
        </w:rPr>
        <w:t>Envanter</w:t>
      </w:r>
      <w:r w:rsidRPr="00B67692">
        <w:rPr>
          <w:rFonts w:ascii="Arial" w:hAnsi="Arial" w:cs="Arial"/>
          <w:sz w:val="24"/>
          <w:szCs w:val="24"/>
          <w:highlight w:val="yellow"/>
        </w:rPr>
        <w:t>, b</w:t>
      </w:r>
      <w:r w:rsidR="00861A77" w:rsidRPr="00B67692">
        <w:rPr>
          <w:rFonts w:ascii="Arial" w:hAnsi="Arial" w:cs="Arial"/>
          <w:sz w:val="24"/>
          <w:szCs w:val="24"/>
          <w:highlight w:val="yellow"/>
        </w:rPr>
        <w:t xml:space="preserve">ir </w:t>
      </w:r>
      <w:r w:rsidR="00C92D8A" w:rsidRPr="00B67692">
        <w:rPr>
          <w:rFonts w:ascii="Arial" w:hAnsi="Arial" w:cs="Arial"/>
          <w:sz w:val="24"/>
          <w:szCs w:val="24"/>
          <w:highlight w:val="yellow"/>
        </w:rPr>
        <w:t>işletmeye ait aktif ve pasif kalemler</w:t>
      </w:r>
      <w:r w:rsidR="00861A77" w:rsidRPr="00B67692">
        <w:rPr>
          <w:rFonts w:ascii="Arial" w:hAnsi="Arial" w:cs="Arial"/>
          <w:sz w:val="24"/>
          <w:szCs w:val="24"/>
          <w:highlight w:val="yellow"/>
        </w:rPr>
        <w:t xml:space="preserve">in belirli bir </w:t>
      </w:r>
      <w:r w:rsidR="00C92D8A" w:rsidRPr="00B67692">
        <w:rPr>
          <w:rFonts w:ascii="Arial" w:hAnsi="Arial" w:cs="Arial"/>
          <w:sz w:val="24"/>
          <w:szCs w:val="24"/>
          <w:highlight w:val="yellow"/>
        </w:rPr>
        <w:t>tarihte</w:t>
      </w:r>
      <w:r w:rsidR="00861A77" w:rsidRPr="00B67692">
        <w:rPr>
          <w:rFonts w:ascii="Arial" w:hAnsi="Arial" w:cs="Arial"/>
          <w:sz w:val="24"/>
          <w:szCs w:val="24"/>
          <w:highlight w:val="yellow"/>
        </w:rPr>
        <w:t xml:space="preserve">, </w:t>
      </w:r>
      <w:r w:rsidR="00C92D8A" w:rsidRPr="00B67692">
        <w:rPr>
          <w:rFonts w:ascii="Arial" w:hAnsi="Arial" w:cs="Arial"/>
          <w:sz w:val="24"/>
          <w:szCs w:val="24"/>
          <w:highlight w:val="yellow"/>
        </w:rPr>
        <w:t>ayrı ayrı miktar ve değerlerinin tayin ve takdiridir</w:t>
      </w:r>
      <w:r w:rsidR="00C92D8A" w:rsidRPr="009566F3">
        <w:rPr>
          <w:rFonts w:ascii="Arial" w:hAnsi="Arial" w:cs="Arial"/>
          <w:sz w:val="24"/>
          <w:szCs w:val="24"/>
        </w:rPr>
        <w:t xml:space="preserve">. </w:t>
      </w:r>
    </w:p>
    <w:p w14:paraId="5F60A98D" w14:textId="6208A96C" w:rsidR="00C92D8A" w:rsidRPr="009566F3" w:rsidRDefault="00D1657B" w:rsidP="009566F3">
      <w:pPr>
        <w:spacing w:line="360" w:lineRule="auto"/>
        <w:jc w:val="both"/>
        <w:rPr>
          <w:rFonts w:ascii="Arial" w:hAnsi="Arial" w:cs="Arial"/>
          <w:sz w:val="24"/>
          <w:szCs w:val="24"/>
        </w:rPr>
      </w:pPr>
      <w:r w:rsidRPr="009566F3">
        <w:rPr>
          <w:rFonts w:ascii="Arial" w:hAnsi="Arial" w:cs="Arial"/>
          <w:sz w:val="24"/>
          <w:szCs w:val="24"/>
        </w:rPr>
        <w:t>E</w:t>
      </w:r>
      <w:r w:rsidR="00861A77" w:rsidRPr="009566F3">
        <w:rPr>
          <w:rFonts w:ascii="Arial" w:hAnsi="Arial" w:cs="Arial"/>
          <w:b/>
          <w:sz w:val="24"/>
          <w:szCs w:val="24"/>
        </w:rPr>
        <w:t>nvanter</w:t>
      </w:r>
      <w:r w:rsidR="00861A77" w:rsidRPr="009566F3">
        <w:rPr>
          <w:rFonts w:ascii="Arial" w:hAnsi="Arial" w:cs="Arial"/>
          <w:sz w:val="24"/>
          <w:szCs w:val="24"/>
        </w:rPr>
        <w:t xml:space="preserve">, geniş manası ile herhangi bir işletmenin muayyen bir tarihteki varlıkları ile borçlarının sayılması ve değerlenmesi neticesinde bulunan kesin miktar ve kıymetlerin </w:t>
      </w:r>
      <w:r w:rsidR="00C92D8A" w:rsidRPr="009566F3">
        <w:rPr>
          <w:rFonts w:ascii="Arial" w:hAnsi="Arial" w:cs="Arial"/>
          <w:sz w:val="24"/>
          <w:szCs w:val="24"/>
        </w:rPr>
        <w:t xml:space="preserve">ayrıntılı </w:t>
      </w:r>
      <w:r w:rsidR="00861A77" w:rsidRPr="009566F3">
        <w:rPr>
          <w:rFonts w:ascii="Arial" w:hAnsi="Arial" w:cs="Arial"/>
          <w:sz w:val="24"/>
          <w:szCs w:val="24"/>
        </w:rPr>
        <w:t xml:space="preserve">olarak tespit edilmesi ve gösterilmesidir. </w:t>
      </w:r>
    </w:p>
    <w:p w14:paraId="1A556E73" w14:textId="77777777" w:rsidR="00C92D8A" w:rsidRPr="009566F3" w:rsidRDefault="00861A77" w:rsidP="009566F3">
      <w:pPr>
        <w:spacing w:line="360" w:lineRule="auto"/>
        <w:jc w:val="both"/>
        <w:rPr>
          <w:rFonts w:ascii="Arial" w:hAnsi="Arial" w:cs="Arial"/>
          <w:sz w:val="24"/>
          <w:szCs w:val="24"/>
        </w:rPr>
      </w:pPr>
      <w:r w:rsidRPr="009566F3">
        <w:rPr>
          <w:rFonts w:ascii="Arial" w:hAnsi="Arial" w:cs="Arial"/>
          <w:b/>
          <w:sz w:val="24"/>
          <w:szCs w:val="24"/>
        </w:rPr>
        <w:t>Türk Ticaret Kanunu’na göre</w:t>
      </w:r>
      <w:r w:rsidRPr="009566F3">
        <w:rPr>
          <w:rFonts w:ascii="Arial" w:hAnsi="Arial" w:cs="Arial"/>
          <w:sz w:val="24"/>
          <w:szCs w:val="24"/>
        </w:rPr>
        <w:t xml:space="preserve">, </w:t>
      </w:r>
      <w:r w:rsidRPr="00B67692">
        <w:rPr>
          <w:rFonts w:ascii="Arial" w:hAnsi="Arial" w:cs="Arial"/>
          <w:sz w:val="24"/>
          <w:szCs w:val="24"/>
          <w:highlight w:val="yellow"/>
        </w:rPr>
        <w:t xml:space="preserve">"Envanter çıkarmak; </w:t>
      </w:r>
      <w:r w:rsidRPr="00B67692">
        <w:rPr>
          <w:rFonts w:ascii="Arial" w:hAnsi="Arial" w:cs="Arial"/>
          <w:b/>
          <w:sz w:val="24"/>
          <w:szCs w:val="24"/>
          <w:highlight w:val="yellow"/>
        </w:rPr>
        <w:t>saymak, ölçmek, tartmak</w:t>
      </w:r>
      <w:r w:rsidRPr="00B67692">
        <w:rPr>
          <w:rFonts w:ascii="Arial" w:hAnsi="Arial" w:cs="Arial"/>
          <w:sz w:val="24"/>
          <w:szCs w:val="24"/>
          <w:highlight w:val="yellow"/>
        </w:rPr>
        <w:t xml:space="preserve"> ve </w:t>
      </w:r>
      <w:r w:rsidRPr="00B67692">
        <w:rPr>
          <w:rFonts w:ascii="Arial" w:hAnsi="Arial" w:cs="Arial"/>
          <w:b/>
          <w:sz w:val="24"/>
          <w:szCs w:val="24"/>
          <w:highlight w:val="yellow"/>
        </w:rPr>
        <w:t>değerlendirmek</w:t>
      </w:r>
      <w:r w:rsidRPr="00B67692">
        <w:rPr>
          <w:rFonts w:ascii="Arial" w:hAnsi="Arial" w:cs="Arial"/>
          <w:sz w:val="24"/>
          <w:szCs w:val="24"/>
          <w:highlight w:val="yellow"/>
        </w:rPr>
        <w:t xml:space="preserve"> yoluyla bilanço günündeki mevcutları, alacakları ve borçları kesin olarak ve ayrıntıları ile tespit etmektir."</w:t>
      </w:r>
      <w:r w:rsidRPr="009566F3">
        <w:rPr>
          <w:rFonts w:ascii="Arial" w:hAnsi="Arial" w:cs="Arial"/>
          <w:sz w:val="24"/>
          <w:szCs w:val="24"/>
        </w:rPr>
        <w:t xml:space="preserve"> </w:t>
      </w:r>
    </w:p>
    <w:p w14:paraId="5A7AFEA7" w14:textId="77777777" w:rsidR="00F210EF" w:rsidRPr="009566F3" w:rsidRDefault="00861A77" w:rsidP="009566F3">
      <w:pPr>
        <w:spacing w:line="360" w:lineRule="auto"/>
        <w:jc w:val="both"/>
        <w:rPr>
          <w:rFonts w:ascii="Arial" w:hAnsi="Arial" w:cs="Arial"/>
          <w:sz w:val="24"/>
          <w:szCs w:val="24"/>
        </w:rPr>
      </w:pPr>
      <w:r w:rsidRPr="009566F3">
        <w:rPr>
          <w:rFonts w:ascii="Arial" w:hAnsi="Arial" w:cs="Arial"/>
          <w:b/>
          <w:sz w:val="24"/>
          <w:szCs w:val="24"/>
        </w:rPr>
        <w:t>Vergi Usul Kanunu’na göre</w:t>
      </w:r>
      <w:r w:rsidRPr="009566F3">
        <w:rPr>
          <w:rFonts w:ascii="Arial" w:hAnsi="Arial" w:cs="Arial"/>
          <w:sz w:val="24"/>
          <w:szCs w:val="24"/>
        </w:rPr>
        <w:t xml:space="preserve">, envanter çıkarmak; bilanço günündeki </w:t>
      </w:r>
      <w:r w:rsidRPr="009566F3">
        <w:rPr>
          <w:rFonts w:ascii="Arial" w:hAnsi="Arial" w:cs="Arial"/>
          <w:b/>
          <w:sz w:val="24"/>
          <w:szCs w:val="24"/>
        </w:rPr>
        <w:t>mevcutları, alacakları ve borçları saymak, ölçmek, tartmak ve değerlemek</w:t>
      </w:r>
      <w:r w:rsidRPr="009566F3">
        <w:rPr>
          <w:rFonts w:ascii="Arial" w:hAnsi="Arial" w:cs="Arial"/>
          <w:sz w:val="24"/>
          <w:szCs w:val="24"/>
        </w:rPr>
        <w:t xml:space="preserve"> yoluyla kesin olarak ayrıntıları ile tespit etmektir. Ticari geleneklere göre, tartılması, sayılması ve ölçülmesi alışılmamış malların değerleri tahmini olarak tespit edilir. </w:t>
      </w:r>
    </w:p>
    <w:p w14:paraId="3B883472" w14:textId="484430B5" w:rsidR="0034776C" w:rsidRPr="009566F3" w:rsidRDefault="0034776C" w:rsidP="009566F3">
      <w:pPr>
        <w:pStyle w:val="Default"/>
        <w:spacing w:line="360" w:lineRule="auto"/>
        <w:jc w:val="both"/>
        <w:rPr>
          <w:rFonts w:ascii="Arial" w:hAnsi="Arial" w:cs="Arial"/>
        </w:rPr>
      </w:pPr>
      <w:r w:rsidRPr="009566F3">
        <w:rPr>
          <w:rFonts w:ascii="Arial" w:hAnsi="Arial" w:cs="Arial"/>
        </w:rPr>
        <w:t>VUK ’un defter tutmaya ilişkin hükümleri</w:t>
      </w:r>
      <w:r w:rsidR="00F55DC4">
        <w:rPr>
          <w:rFonts w:ascii="Arial" w:hAnsi="Arial" w:cs="Arial"/>
        </w:rPr>
        <w:t xml:space="preserve"> </w:t>
      </w:r>
      <w:r w:rsidRPr="009566F3">
        <w:rPr>
          <w:rFonts w:ascii="Arial" w:hAnsi="Arial" w:cs="Arial"/>
        </w:rPr>
        <w:t xml:space="preserve">(171-226. Maddeleri) dikkate alındığında, </w:t>
      </w:r>
      <w:proofErr w:type="gramStart"/>
      <w:r w:rsidRPr="00B67692">
        <w:rPr>
          <w:rFonts w:ascii="Arial" w:hAnsi="Arial" w:cs="Arial"/>
          <w:highlight w:val="yellow"/>
        </w:rPr>
        <w:t>envanter</w:t>
      </w:r>
      <w:proofErr w:type="gramEnd"/>
      <w:r w:rsidRPr="00B67692">
        <w:rPr>
          <w:rFonts w:ascii="Arial" w:hAnsi="Arial" w:cs="Arial"/>
          <w:highlight w:val="yellow"/>
        </w:rPr>
        <w:t xml:space="preserve"> işlemini yapacak olanlar şunlardır</w:t>
      </w:r>
      <w:r w:rsidRPr="009566F3">
        <w:rPr>
          <w:rFonts w:ascii="Arial" w:hAnsi="Arial" w:cs="Arial"/>
        </w:rPr>
        <w:t xml:space="preserve">. </w:t>
      </w:r>
    </w:p>
    <w:p w14:paraId="7350C2D7" w14:textId="77777777" w:rsidR="0034776C" w:rsidRPr="009566F3" w:rsidRDefault="0034776C" w:rsidP="009566F3">
      <w:pPr>
        <w:pStyle w:val="Default"/>
        <w:spacing w:after="27" w:line="360" w:lineRule="auto"/>
        <w:jc w:val="both"/>
        <w:rPr>
          <w:rFonts w:ascii="Arial" w:hAnsi="Arial" w:cs="Arial"/>
        </w:rPr>
      </w:pPr>
      <w:r w:rsidRPr="009566F3">
        <w:rPr>
          <w:rFonts w:ascii="Arial" w:hAnsi="Arial" w:cs="Arial"/>
        </w:rPr>
        <w:t xml:space="preserve">1- Bilanço esasına göre defter tutan gelir vergisi mükellefleri, </w:t>
      </w:r>
    </w:p>
    <w:p w14:paraId="7C4FB29B" w14:textId="77777777" w:rsidR="0034776C" w:rsidRPr="009566F3" w:rsidRDefault="0034776C" w:rsidP="009566F3">
      <w:pPr>
        <w:pStyle w:val="Default"/>
        <w:spacing w:after="27" w:line="360" w:lineRule="auto"/>
        <w:jc w:val="both"/>
        <w:rPr>
          <w:rFonts w:ascii="Arial" w:hAnsi="Arial" w:cs="Arial"/>
        </w:rPr>
      </w:pPr>
      <w:r w:rsidRPr="009566F3">
        <w:rPr>
          <w:rFonts w:ascii="Arial" w:hAnsi="Arial" w:cs="Arial"/>
        </w:rPr>
        <w:t xml:space="preserve">2- Her türlü </w:t>
      </w:r>
      <w:r w:rsidRPr="009566F3">
        <w:rPr>
          <w:rFonts w:ascii="Arial" w:hAnsi="Arial" w:cs="Arial"/>
          <w:b/>
          <w:bCs/>
        </w:rPr>
        <w:t>ticaret şirketleri</w:t>
      </w:r>
      <w:r w:rsidRPr="009566F3">
        <w:rPr>
          <w:rFonts w:ascii="Arial" w:hAnsi="Arial" w:cs="Arial"/>
        </w:rPr>
        <w:t xml:space="preserve">, </w:t>
      </w:r>
    </w:p>
    <w:p w14:paraId="1883D1EE" w14:textId="77777777" w:rsidR="0034776C" w:rsidRPr="009566F3" w:rsidRDefault="0034776C" w:rsidP="009566F3">
      <w:pPr>
        <w:pStyle w:val="Default"/>
        <w:spacing w:after="27" w:line="360" w:lineRule="auto"/>
        <w:jc w:val="both"/>
        <w:rPr>
          <w:rFonts w:ascii="Arial" w:hAnsi="Arial" w:cs="Arial"/>
        </w:rPr>
      </w:pPr>
      <w:r w:rsidRPr="009566F3">
        <w:rPr>
          <w:rFonts w:ascii="Arial" w:hAnsi="Arial" w:cs="Arial"/>
        </w:rPr>
        <w:t xml:space="preserve">3- </w:t>
      </w:r>
      <w:r w:rsidRPr="009566F3">
        <w:rPr>
          <w:rFonts w:ascii="Arial" w:hAnsi="Arial" w:cs="Arial"/>
          <w:b/>
          <w:bCs/>
        </w:rPr>
        <w:t xml:space="preserve">Kurumlar vergisine </w:t>
      </w:r>
      <w:r w:rsidRPr="009566F3">
        <w:rPr>
          <w:rFonts w:ascii="Arial" w:hAnsi="Arial" w:cs="Arial"/>
        </w:rPr>
        <w:t xml:space="preserve">tabi olup </w:t>
      </w:r>
      <w:r w:rsidRPr="009566F3">
        <w:rPr>
          <w:rFonts w:ascii="Arial" w:hAnsi="Arial" w:cs="Arial"/>
          <w:b/>
          <w:bCs/>
        </w:rPr>
        <w:t xml:space="preserve">bilanço </w:t>
      </w:r>
      <w:r w:rsidRPr="009566F3">
        <w:rPr>
          <w:rFonts w:ascii="Arial" w:hAnsi="Arial" w:cs="Arial"/>
        </w:rPr>
        <w:t xml:space="preserve">esasına göre defter tutan diğer tüzel kişiler, </w:t>
      </w:r>
    </w:p>
    <w:p w14:paraId="1419676A" w14:textId="77777777" w:rsidR="0034776C" w:rsidRPr="009566F3" w:rsidRDefault="0034776C" w:rsidP="009566F3">
      <w:pPr>
        <w:pStyle w:val="Default"/>
        <w:spacing w:after="27" w:line="360" w:lineRule="auto"/>
        <w:jc w:val="both"/>
        <w:rPr>
          <w:rFonts w:ascii="Arial" w:hAnsi="Arial" w:cs="Arial"/>
        </w:rPr>
      </w:pPr>
      <w:r w:rsidRPr="009566F3">
        <w:rPr>
          <w:rFonts w:ascii="Arial" w:hAnsi="Arial" w:cs="Arial"/>
        </w:rPr>
        <w:t xml:space="preserve">4- </w:t>
      </w:r>
      <w:r w:rsidRPr="009566F3">
        <w:rPr>
          <w:rFonts w:ascii="Arial" w:hAnsi="Arial" w:cs="Arial"/>
          <w:b/>
          <w:bCs/>
        </w:rPr>
        <w:t xml:space="preserve">İhtiyari </w:t>
      </w:r>
      <w:r w:rsidRPr="009566F3">
        <w:rPr>
          <w:rFonts w:ascii="Arial" w:hAnsi="Arial" w:cs="Arial"/>
        </w:rPr>
        <w:t xml:space="preserve">olarak </w:t>
      </w:r>
      <w:r w:rsidRPr="009566F3">
        <w:rPr>
          <w:rFonts w:ascii="Arial" w:hAnsi="Arial" w:cs="Arial"/>
          <w:b/>
          <w:bCs/>
        </w:rPr>
        <w:t xml:space="preserve">bilanço </w:t>
      </w:r>
      <w:r w:rsidRPr="009566F3">
        <w:rPr>
          <w:rFonts w:ascii="Arial" w:hAnsi="Arial" w:cs="Arial"/>
        </w:rPr>
        <w:t xml:space="preserve">esasına göre defter tutmayı tercih eden mükellefler, </w:t>
      </w:r>
    </w:p>
    <w:p w14:paraId="2DA0F9B8" w14:textId="77777777"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5- İşletme hesabı esasına göre defter tutanlardan emtia üzerine iş yapan gelir ve kurumlar vergisi mükellefleri. </w:t>
      </w:r>
    </w:p>
    <w:p w14:paraId="6D1D90F9" w14:textId="77777777" w:rsidR="00F55DC4" w:rsidRDefault="00F55DC4" w:rsidP="009566F3">
      <w:pPr>
        <w:pStyle w:val="Default"/>
        <w:spacing w:line="360" w:lineRule="auto"/>
        <w:jc w:val="both"/>
        <w:rPr>
          <w:rFonts w:ascii="Arial" w:hAnsi="Arial" w:cs="Arial"/>
          <w:b/>
          <w:bCs/>
        </w:rPr>
      </w:pPr>
      <w:r>
        <w:rPr>
          <w:rFonts w:ascii="Arial" w:hAnsi="Arial" w:cs="Arial"/>
          <w:b/>
          <w:bCs/>
        </w:rPr>
        <w:t xml:space="preserve"> </w:t>
      </w:r>
    </w:p>
    <w:p w14:paraId="1398C1C4" w14:textId="224F9619" w:rsidR="0034776C" w:rsidRDefault="0034776C" w:rsidP="009566F3">
      <w:pPr>
        <w:pStyle w:val="Default"/>
        <w:spacing w:line="360" w:lineRule="auto"/>
        <w:jc w:val="both"/>
        <w:rPr>
          <w:rFonts w:ascii="Arial" w:hAnsi="Arial" w:cs="Arial"/>
          <w:b/>
          <w:bCs/>
        </w:rPr>
      </w:pPr>
      <w:r w:rsidRPr="00B67692">
        <w:rPr>
          <w:rFonts w:ascii="Arial" w:hAnsi="Arial" w:cs="Arial"/>
          <w:b/>
          <w:bCs/>
          <w:highlight w:val="yellow"/>
        </w:rPr>
        <w:t xml:space="preserve">Envanter İki Şekilde </w:t>
      </w:r>
      <w:proofErr w:type="gramStart"/>
      <w:r w:rsidRPr="00B67692">
        <w:rPr>
          <w:rFonts w:ascii="Arial" w:hAnsi="Arial" w:cs="Arial"/>
          <w:b/>
          <w:bCs/>
          <w:highlight w:val="yellow"/>
        </w:rPr>
        <w:t>Olur</w:t>
      </w:r>
      <w:r w:rsidRPr="009566F3">
        <w:rPr>
          <w:rFonts w:ascii="Arial" w:hAnsi="Arial" w:cs="Arial"/>
          <w:b/>
          <w:bCs/>
        </w:rPr>
        <w:t xml:space="preserve"> :</w:t>
      </w:r>
      <w:proofErr w:type="gramEnd"/>
    </w:p>
    <w:p w14:paraId="623DF773" w14:textId="77777777" w:rsidR="00F55DC4" w:rsidRPr="009566F3" w:rsidRDefault="00F55DC4" w:rsidP="009566F3">
      <w:pPr>
        <w:pStyle w:val="Default"/>
        <w:spacing w:line="360" w:lineRule="auto"/>
        <w:jc w:val="both"/>
        <w:rPr>
          <w:rFonts w:ascii="Arial" w:hAnsi="Arial" w:cs="Arial"/>
          <w:b/>
          <w:bCs/>
        </w:rPr>
      </w:pPr>
    </w:p>
    <w:p w14:paraId="664E3F56" w14:textId="442DEA23"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1-Muhasebe </w:t>
      </w:r>
      <w:r w:rsidRPr="009566F3">
        <w:rPr>
          <w:rFonts w:ascii="Arial" w:hAnsi="Arial" w:cs="Arial"/>
          <w:b/>
          <w:bCs/>
        </w:rPr>
        <w:t xml:space="preserve">dışı </w:t>
      </w:r>
      <w:r w:rsidRPr="009566F3">
        <w:rPr>
          <w:rFonts w:ascii="Arial" w:hAnsi="Arial" w:cs="Arial"/>
        </w:rPr>
        <w:t>envanter ( ölçmek, tartmak</w:t>
      </w:r>
      <w:r w:rsidR="00CE2B7E">
        <w:rPr>
          <w:rFonts w:ascii="Arial" w:hAnsi="Arial" w:cs="Arial"/>
        </w:rPr>
        <w:t xml:space="preserve">, </w:t>
      </w:r>
      <w:proofErr w:type="gramStart"/>
      <w:r w:rsidR="00CE2B7E">
        <w:rPr>
          <w:rFonts w:ascii="Arial" w:hAnsi="Arial" w:cs="Arial"/>
        </w:rPr>
        <w:t xml:space="preserve">saymak </w:t>
      </w:r>
      <w:r w:rsidRPr="009566F3">
        <w:rPr>
          <w:rFonts w:ascii="Arial" w:hAnsi="Arial" w:cs="Arial"/>
        </w:rPr>
        <w:t xml:space="preserve"> </w:t>
      </w:r>
      <w:proofErr w:type="spellStart"/>
      <w:r w:rsidRPr="009566F3">
        <w:rPr>
          <w:rFonts w:ascii="Arial" w:hAnsi="Arial" w:cs="Arial"/>
        </w:rPr>
        <w:t>vb</w:t>
      </w:r>
      <w:proofErr w:type="spellEnd"/>
      <w:proofErr w:type="gramEnd"/>
      <w:r w:rsidRPr="009566F3">
        <w:rPr>
          <w:rFonts w:ascii="Arial" w:hAnsi="Arial" w:cs="Arial"/>
        </w:rPr>
        <w:t xml:space="preserve">) </w:t>
      </w:r>
    </w:p>
    <w:p w14:paraId="62E0BCDA" w14:textId="77777777"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2-Muhasebe </w:t>
      </w:r>
      <w:r w:rsidRPr="009566F3">
        <w:rPr>
          <w:rFonts w:ascii="Arial" w:hAnsi="Arial" w:cs="Arial"/>
          <w:b/>
          <w:bCs/>
        </w:rPr>
        <w:t xml:space="preserve">içi </w:t>
      </w:r>
      <w:proofErr w:type="gramStart"/>
      <w:r w:rsidRPr="009566F3">
        <w:rPr>
          <w:rFonts w:ascii="Arial" w:hAnsi="Arial" w:cs="Arial"/>
        </w:rPr>
        <w:t>envanter</w:t>
      </w:r>
      <w:proofErr w:type="gramEnd"/>
      <w:r w:rsidRPr="009566F3">
        <w:rPr>
          <w:rFonts w:ascii="Arial" w:hAnsi="Arial" w:cs="Arial"/>
        </w:rPr>
        <w:t xml:space="preserve"> ( yevmiye kayıtları ) </w:t>
      </w:r>
    </w:p>
    <w:p w14:paraId="4E9C791F" w14:textId="77777777" w:rsidR="00F55DC4" w:rsidRDefault="00F55DC4" w:rsidP="009566F3">
      <w:pPr>
        <w:pStyle w:val="Default"/>
        <w:spacing w:line="360" w:lineRule="auto"/>
        <w:jc w:val="both"/>
        <w:rPr>
          <w:rFonts w:ascii="Arial" w:hAnsi="Arial" w:cs="Arial"/>
        </w:rPr>
      </w:pPr>
    </w:p>
    <w:p w14:paraId="62B9E5A3" w14:textId="63DF8243" w:rsidR="0034776C" w:rsidRDefault="0034776C" w:rsidP="009566F3">
      <w:pPr>
        <w:pStyle w:val="Default"/>
        <w:spacing w:line="360" w:lineRule="auto"/>
        <w:jc w:val="both"/>
        <w:rPr>
          <w:rFonts w:ascii="Arial" w:hAnsi="Arial" w:cs="Arial"/>
        </w:rPr>
      </w:pPr>
      <w:r w:rsidRPr="00B67692">
        <w:rPr>
          <w:rFonts w:ascii="Arial" w:hAnsi="Arial" w:cs="Arial"/>
          <w:highlight w:val="yellow"/>
        </w:rPr>
        <w:lastRenderedPageBreak/>
        <w:t xml:space="preserve">Envanter işlemlerindeki </w:t>
      </w:r>
      <w:r w:rsidRPr="00B67692">
        <w:rPr>
          <w:rFonts w:ascii="Arial" w:hAnsi="Arial" w:cs="Arial"/>
          <w:b/>
          <w:bCs/>
          <w:highlight w:val="yellow"/>
        </w:rPr>
        <w:t>aşamalar</w:t>
      </w:r>
      <w:r w:rsidRPr="00B67692">
        <w:rPr>
          <w:rFonts w:ascii="Arial" w:hAnsi="Arial" w:cs="Arial"/>
          <w:highlight w:val="yellow"/>
        </w:rPr>
        <w:t>:</w:t>
      </w:r>
      <w:r w:rsidRPr="009566F3">
        <w:rPr>
          <w:rFonts w:ascii="Arial" w:hAnsi="Arial" w:cs="Arial"/>
        </w:rPr>
        <w:t xml:space="preserve"> </w:t>
      </w:r>
    </w:p>
    <w:p w14:paraId="109522AE" w14:textId="77777777" w:rsidR="00F55DC4" w:rsidRPr="009566F3" w:rsidRDefault="00F55DC4" w:rsidP="009566F3">
      <w:pPr>
        <w:pStyle w:val="Default"/>
        <w:spacing w:line="360" w:lineRule="auto"/>
        <w:jc w:val="both"/>
        <w:rPr>
          <w:rFonts w:ascii="Arial" w:hAnsi="Arial" w:cs="Arial"/>
        </w:rPr>
      </w:pPr>
    </w:p>
    <w:p w14:paraId="10AB9461" w14:textId="6A20DB2C" w:rsidR="0034776C" w:rsidRPr="009566F3" w:rsidRDefault="0034776C" w:rsidP="009566F3">
      <w:pPr>
        <w:pStyle w:val="Default"/>
        <w:spacing w:line="360" w:lineRule="auto"/>
        <w:jc w:val="both"/>
        <w:rPr>
          <w:rFonts w:ascii="Arial" w:hAnsi="Arial" w:cs="Arial"/>
        </w:rPr>
      </w:pPr>
      <w:r w:rsidRPr="009566F3">
        <w:rPr>
          <w:rFonts w:ascii="Arial" w:hAnsi="Arial" w:cs="Arial"/>
        </w:rPr>
        <w:t>1) 31.12</w:t>
      </w:r>
      <w:r w:rsidR="00CE2B7E">
        <w:rPr>
          <w:rFonts w:ascii="Arial" w:hAnsi="Arial" w:cs="Arial"/>
        </w:rPr>
        <w:t>. 202</w:t>
      </w:r>
      <w:proofErr w:type="gramStart"/>
      <w:r w:rsidR="00CE2B7E">
        <w:rPr>
          <w:rFonts w:ascii="Arial" w:hAnsi="Arial" w:cs="Arial"/>
        </w:rPr>
        <w:t>..</w:t>
      </w:r>
      <w:proofErr w:type="gramEnd"/>
      <w:r w:rsidR="00CE2B7E">
        <w:rPr>
          <w:rFonts w:ascii="Arial" w:hAnsi="Arial" w:cs="Arial"/>
        </w:rPr>
        <w:t xml:space="preserve">  </w:t>
      </w:r>
      <w:r w:rsidRPr="009566F3">
        <w:rPr>
          <w:rFonts w:ascii="Arial" w:hAnsi="Arial" w:cs="Arial"/>
        </w:rPr>
        <w:t xml:space="preserve">tarihi itibariyle </w:t>
      </w:r>
      <w:r w:rsidRPr="009566F3">
        <w:rPr>
          <w:rFonts w:ascii="Arial" w:hAnsi="Arial" w:cs="Arial"/>
          <w:b/>
          <w:bCs/>
        </w:rPr>
        <w:t xml:space="preserve">Geçici </w:t>
      </w:r>
      <w:r w:rsidRPr="009566F3">
        <w:rPr>
          <w:rFonts w:ascii="Arial" w:hAnsi="Arial" w:cs="Arial"/>
        </w:rPr>
        <w:t xml:space="preserve">mizan çıkarılır, </w:t>
      </w:r>
    </w:p>
    <w:p w14:paraId="216811E0" w14:textId="5223A64B"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2) Muhasebe </w:t>
      </w:r>
      <w:r w:rsidRPr="009566F3">
        <w:rPr>
          <w:rFonts w:ascii="Arial" w:hAnsi="Arial" w:cs="Arial"/>
          <w:b/>
          <w:bCs/>
        </w:rPr>
        <w:t xml:space="preserve">dışı </w:t>
      </w:r>
      <w:r w:rsidRPr="009566F3">
        <w:rPr>
          <w:rFonts w:ascii="Arial" w:hAnsi="Arial" w:cs="Arial"/>
        </w:rPr>
        <w:t>envanter yapılır</w:t>
      </w:r>
      <w:r w:rsidR="00D157B5" w:rsidRPr="009566F3">
        <w:rPr>
          <w:rFonts w:ascii="Arial" w:hAnsi="Arial" w:cs="Arial"/>
        </w:rPr>
        <w:t xml:space="preserve">. </w:t>
      </w:r>
      <w:r w:rsidRPr="009566F3">
        <w:rPr>
          <w:rFonts w:ascii="Arial" w:hAnsi="Arial" w:cs="Arial"/>
        </w:rPr>
        <w:t xml:space="preserve">Buna </w:t>
      </w:r>
      <w:r w:rsidR="00CE2B7E">
        <w:rPr>
          <w:rFonts w:ascii="Arial" w:hAnsi="Arial" w:cs="Arial"/>
          <w:b/>
          <w:bCs/>
        </w:rPr>
        <w:t>t</w:t>
      </w:r>
      <w:r w:rsidRPr="009566F3">
        <w:rPr>
          <w:rFonts w:ascii="Arial" w:hAnsi="Arial" w:cs="Arial"/>
          <w:b/>
          <w:bCs/>
        </w:rPr>
        <w:t xml:space="preserve">espit </w:t>
      </w:r>
      <w:r w:rsidRPr="009566F3">
        <w:rPr>
          <w:rFonts w:ascii="Arial" w:hAnsi="Arial" w:cs="Arial"/>
        </w:rPr>
        <w:t xml:space="preserve">işlemi diyoruz. </w:t>
      </w:r>
    </w:p>
    <w:p w14:paraId="3082808A" w14:textId="77777777"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3) Defter kayıtları ile fiili durum arasındaki </w:t>
      </w:r>
      <w:r w:rsidRPr="009566F3">
        <w:rPr>
          <w:rFonts w:ascii="Arial" w:hAnsi="Arial" w:cs="Arial"/>
          <w:b/>
          <w:bCs/>
        </w:rPr>
        <w:t xml:space="preserve">farklar </w:t>
      </w:r>
      <w:r w:rsidRPr="009566F3">
        <w:rPr>
          <w:rFonts w:ascii="Arial" w:hAnsi="Arial" w:cs="Arial"/>
        </w:rPr>
        <w:t xml:space="preserve">bulunur, </w:t>
      </w:r>
    </w:p>
    <w:p w14:paraId="1989F086" w14:textId="77777777"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4) Farkları düzeltici </w:t>
      </w:r>
      <w:r w:rsidRPr="009566F3">
        <w:rPr>
          <w:rFonts w:ascii="Arial" w:hAnsi="Arial" w:cs="Arial"/>
          <w:b/>
          <w:bCs/>
        </w:rPr>
        <w:t xml:space="preserve">yevmiye kayıtları </w:t>
      </w:r>
      <w:r w:rsidRPr="009566F3">
        <w:rPr>
          <w:rFonts w:ascii="Arial" w:hAnsi="Arial" w:cs="Arial"/>
        </w:rPr>
        <w:t xml:space="preserve">yapılır, (muhasebe </w:t>
      </w:r>
      <w:r w:rsidRPr="009566F3">
        <w:rPr>
          <w:rFonts w:ascii="Arial" w:hAnsi="Arial" w:cs="Arial"/>
          <w:b/>
          <w:bCs/>
        </w:rPr>
        <w:t xml:space="preserve">içi </w:t>
      </w:r>
      <w:r w:rsidRPr="009566F3">
        <w:rPr>
          <w:rFonts w:ascii="Arial" w:hAnsi="Arial" w:cs="Arial"/>
        </w:rPr>
        <w:t xml:space="preserve">envanter) </w:t>
      </w:r>
    </w:p>
    <w:p w14:paraId="46C72C9A" w14:textId="3D382B2D"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5) Böylece, fili durum ile defter kayıtları arasında </w:t>
      </w:r>
      <w:r w:rsidRPr="009566F3">
        <w:rPr>
          <w:rFonts w:ascii="Arial" w:hAnsi="Arial" w:cs="Arial"/>
          <w:b/>
          <w:bCs/>
        </w:rPr>
        <w:t>uyum sağlanır</w:t>
      </w:r>
      <w:r w:rsidRPr="009566F3">
        <w:rPr>
          <w:rFonts w:ascii="Arial" w:hAnsi="Arial" w:cs="Arial"/>
        </w:rPr>
        <w:t xml:space="preserve">: Ve daha sonra </w:t>
      </w:r>
      <w:r w:rsidRPr="009566F3">
        <w:rPr>
          <w:rFonts w:ascii="Arial" w:hAnsi="Arial" w:cs="Arial"/>
          <w:b/>
          <w:bCs/>
        </w:rPr>
        <w:t xml:space="preserve">kesin mizan </w:t>
      </w:r>
      <w:r w:rsidRPr="009566F3">
        <w:rPr>
          <w:rFonts w:ascii="Arial" w:hAnsi="Arial" w:cs="Arial"/>
        </w:rPr>
        <w:t xml:space="preserve">düzenlenir. </w:t>
      </w:r>
      <w:r w:rsidRPr="009566F3">
        <w:rPr>
          <w:rFonts w:ascii="Arial" w:hAnsi="Arial" w:cs="Arial"/>
          <w:b/>
          <w:bCs/>
        </w:rPr>
        <w:t xml:space="preserve">Kesin </w:t>
      </w:r>
      <w:r w:rsidRPr="009566F3">
        <w:rPr>
          <w:rFonts w:ascii="Arial" w:hAnsi="Arial" w:cs="Arial"/>
        </w:rPr>
        <w:t xml:space="preserve">mizan </w:t>
      </w:r>
      <w:r w:rsidRPr="009566F3">
        <w:rPr>
          <w:rFonts w:ascii="Arial" w:hAnsi="Arial" w:cs="Arial"/>
          <w:b/>
          <w:bCs/>
        </w:rPr>
        <w:t xml:space="preserve">kalanları </w:t>
      </w:r>
      <w:r w:rsidRPr="009566F3">
        <w:rPr>
          <w:rFonts w:ascii="Arial" w:hAnsi="Arial" w:cs="Arial"/>
        </w:rPr>
        <w:t xml:space="preserve">bize </w:t>
      </w:r>
      <w:r w:rsidRPr="009566F3">
        <w:rPr>
          <w:rFonts w:ascii="Arial" w:hAnsi="Arial" w:cs="Arial"/>
          <w:b/>
          <w:bCs/>
        </w:rPr>
        <w:t xml:space="preserve">bilanço </w:t>
      </w:r>
      <w:r w:rsidRPr="009566F3">
        <w:rPr>
          <w:rFonts w:ascii="Arial" w:hAnsi="Arial" w:cs="Arial"/>
        </w:rPr>
        <w:t xml:space="preserve">kalemlerini verecektir. Bu işlemlerden sonra dönem sonu işlemleri tamamlanmış olur. </w:t>
      </w:r>
    </w:p>
    <w:p w14:paraId="6206DBFF" w14:textId="77777777"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6) Bilanço ve Gelir Tablosu düzenlenir, </w:t>
      </w:r>
    </w:p>
    <w:p w14:paraId="3C32AD7D" w14:textId="77777777" w:rsidR="0034776C" w:rsidRPr="009566F3" w:rsidRDefault="0034776C" w:rsidP="009566F3">
      <w:pPr>
        <w:pStyle w:val="Default"/>
        <w:spacing w:line="360" w:lineRule="auto"/>
        <w:jc w:val="both"/>
        <w:rPr>
          <w:rFonts w:ascii="Arial" w:hAnsi="Arial" w:cs="Arial"/>
        </w:rPr>
      </w:pPr>
      <w:r w:rsidRPr="009566F3">
        <w:rPr>
          <w:rFonts w:ascii="Arial" w:hAnsi="Arial" w:cs="Arial"/>
        </w:rPr>
        <w:t xml:space="preserve">7) Yıllık beyannameler verilir. </w:t>
      </w:r>
    </w:p>
    <w:p w14:paraId="635678D8" w14:textId="77777777" w:rsidR="009566F3" w:rsidRDefault="009566F3" w:rsidP="009566F3">
      <w:pPr>
        <w:pStyle w:val="Default"/>
        <w:spacing w:line="360" w:lineRule="auto"/>
        <w:jc w:val="both"/>
        <w:rPr>
          <w:rFonts w:ascii="Arial" w:hAnsi="Arial" w:cs="Arial"/>
          <w:b/>
          <w:bCs/>
          <w:color w:val="auto"/>
        </w:rPr>
      </w:pPr>
    </w:p>
    <w:p w14:paraId="7F3664CE" w14:textId="446014A0" w:rsidR="0034776C" w:rsidRDefault="0034776C" w:rsidP="009566F3">
      <w:pPr>
        <w:pStyle w:val="Default"/>
        <w:spacing w:line="360" w:lineRule="auto"/>
        <w:jc w:val="both"/>
        <w:rPr>
          <w:rFonts w:ascii="Arial" w:hAnsi="Arial" w:cs="Arial"/>
          <w:color w:val="auto"/>
        </w:rPr>
      </w:pPr>
      <w:r w:rsidRPr="00B67692">
        <w:rPr>
          <w:rFonts w:ascii="Arial" w:hAnsi="Arial" w:cs="Arial"/>
          <w:b/>
          <w:bCs/>
          <w:color w:val="auto"/>
          <w:highlight w:val="yellow"/>
        </w:rPr>
        <w:t xml:space="preserve">Envanter defteri </w:t>
      </w:r>
      <w:r w:rsidRPr="00B67692">
        <w:rPr>
          <w:rFonts w:ascii="Arial" w:hAnsi="Arial" w:cs="Arial"/>
          <w:color w:val="auto"/>
          <w:highlight w:val="yellow"/>
        </w:rPr>
        <w:t>ile ilgili bilgiler aşağıdadır:</w:t>
      </w:r>
      <w:r w:rsidRPr="009566F3">
        <w:rPr>
          <w:rFonts w:ascii="Arial" w:hAnsi="Arial" w:cs="Arial"/>
          <w:color w:val="auto"/>
        </w:rPr>
        <w:t xml:space="preserve"> </w:t>
      </w:r>
    </w:p>
    <w:p w14:paraId="3504066F" w14:textId="77777777" w:rsidR="00F55DC4" w:rsidRPr="009566F3" w:rsidRDefault="00F55DC4" w:rsidP="009566F3">
      <w:pPr>
        <w:pStyle w:val="Default"/>
        <w:spacing w:line="360" w:lineRule="auto"/>
        <w:jc w:val="both"/>
        <w:rPr>
          <w:rFonts w:ascii="Arial" w:hAnsi="Arial" w:cs="Arial"/>
          <w:color w:val="auto"/>
        </w:rPr>
      </w:pPr>
    </w:p>
    <w:p w14:paraId="64C62F37" w14:textId="77777777" w:rsidR="0034776C" w:rsidRPr="009566F3" w:rsidRDefault="0034776C" w:rsidP="009566F3">
      <w:pPr>
        <w:pStyle w:val="Default"/>
        <w:spacing w:line="360" w:lineRule="auto"/>
        <w:jc w:val="both"/>
        <w:rPr>
          <w:rFonts w:ascii="Arial" w:hAnsi="Arial" w:cs="Arial"/>
          <w:color w:val="auto"/>
        </w:rPr>
      </w:pPr>
      <w:r w:rsidRPr="009566F3">
        <w:rPr>
          <w:rFonts w:ascii="Arial" w:hAnsi="Arial" w:cs="Arial"/>
          <w:color w:val="auto"/>
        </w:rPr>
        <w:t xml:space="preserve">-Ciltli ve noter onaylı olmak zorundadır. </w:t>
      </w:r>
    </w:p>
    <w:p w14:paraId="220E3EE7" w14:textId="77777777" w:rsidR="0034776C" w:rsidRPr="009566F3" w:rsidRDefault="0034776C" w:rsidP="009566F3">
      <w:pPr>
        <w:spacing w:line="360" w:lineRule="auto"/>
        <w:jc w:val="both"/>
        <w:rPr>
          <w:rFonts w:ascii="Arial" w:hAnsi="Arial" w:cs="Arial"/>
          <w:sz w:val="24"/>
          <w:szCs w:val="24"/>
        </w:rPr>
      </w:pPr>
      <w:r w:rsidRPr="009566F3">
        <w:rPr>
          <w:rFonts w:ascii="Arial" w:hAnsi="Arial" w:cs="Arial"/>
          <w:sz w:val="24"/>
          <w:szCs w:val="24"/>
        </w:rPr>
        <w:t>-Vergi Usul Kanunu hükümlerine göre 5 yıl saklanır, Türk Ticaret Kanununa göre ve S.G.K hükümlerine göre ise 10 yıl muhafaza etme zorunluluğu bulunmaktadır.</w:t>
      </w:r>
    </w:p>
    <w:p w14:paraId="178FE94E" w14:textId="1386DFFA" w:rsidR="00561E21" w:rsidRPr="009566F3" w:rsidRDefault="00D157B5" w:rsidP="009566F3">
      <w:pPr>
        <w:spacing w:line="360" w:lineRule="auto"/>
        <w:jc w:val="both"/>
        <w:rPr>
          <w:rFonts w:ascii="Arial" w:hAnsi="Arial" w:cs="Arial"/>
          <w:sz w:val="24"/>
          <w:szCs w:val="24"/>
        </w:rPr>
      </w:pPr>
      <w:r w:rsidRPr="009566F3">
        <w:rPr>
          <w:rFonts w:ascii="Arial" w:hAnsi="Arial" w:cs="Arial"/>
          <w:sz w:val="24"/>
          <w:szCs w:val="24"/>
        </w:rPr>
        <w:t>E</w:t>
      </w:r>
      <w:r w:rsidR="00561E21" w:rsidRPr="009566F3">
        <w:rPr>
          <w:rFonts w:ascii="Arial" w:hAnsi="Arial" w:cs="Arial"/>
          <w:sz w:val="24"/>
          <w:szCs w:val="24"/>
        </w:rPr>
        <w:t>nvanter, en az senede bir defa olmak üzere belirli dönemlerde düzenlenen, belirli bir tarihte bir işletmenin aktif ve pasif kıymetlerinin miktarını ve değerini içeren bir cetveldir.</w:t>
      </w:r>
    </w:p>
    <w:p w14:paraId="06F61075" w14:textId="77777777" w:rsidR="00506577" w:rsidRPr="00B67692" w:rsidRDefault="00DC1B68" w:rsidP="009566F3">
      <w:pPr>
        <w:pStyle w:val="ListeParagraf"/>
        <w:numPr>
          <w:ilvl w:val="0"/>
          <w:numId w:val="14"/>
        </w:numPr>
        <w:tabs>
          <w:tab w:val="left" w:pos="6360"/>
        </w:tabs>
        <w:spacing w:line="360" w:lineRule="auto"/>
        <w:jc w:val="both"/>
        <w:rPr>
          <w:rFonts w:ascii="Arial" w:hAnsi="Arial" w:cs="Arial"/>
          <w:b/>
          <w:sz w:val="24"/>
          <w:szCs w:val="24"/>
          <w:highlight w:val="yellow"/>
        </w:rPr>
      </w:pPr>
      <w:r w:rsidRPr="00B67692">
        <w:rPr>
          <w:rFonts w:ascii="Arial" w:hAnsi="Arial" w:cs="Arial"/>
          <w:b/>
          <w:sz w:val="24"/>
          <w:szCs w:val="24"/>
          <w:highlight w:val="yellow"/>
        </w:rPr>
        <w:t xml:space="preserve">DEĞERLEME VE TANIMI </w:t>
      </w:r>
    </w:p>
    <w:p w14:paraId="28E2180B" w14:textId="37C7C644" w:rsidR="00506577" w:rsidRPr="009566F3" w:rsidRDefault="00506577" w:rsidP="009566F3">
      <w:pPr>
        <w:tabs>
          <w:tab w:val="left" w:pos="6360"/>
        </w:tabs>
        <w:spacing w:line="360" w:lineRule="auto"/>
        <w:jc w:val="both"/>
        <w:rPr>
          <w:rFonts w:ascii="Arial" w:hAnsi="Arial" w:cs="Arial"/>
          <w:sz w:val="24"/>
          <w:szCs w:val="24"/>
        </w:rPr>
      </w:pPr>
      <w:r w:rsidRPr="00B67692">
        <w:rPr>
          <w:rFonts w:ascii="Arial" w:hAnsi="Arial" w:cs="Arial"/>
          <w:b/>
          <w:sz w:val="24"/>
          <w:szCs w:val="24"/>
          <w:highlight w:val="yellow"/>
        </w:rPr>
        <w:t xml:space="preserve">Değerlemenin </w:t>
      </w:r>
      <w:r w:rsidR="00D157B5" w:rsidRPr="00B67692">
        <w:rPr>
          <w:rFonts w:ascii="Arial" w:hAnsi="Arial" w:cs="Arial"/>
          <w:b/>
          <w:sz w:val="24"/>
          <w:szCs w:val="24"/>
          <w:highlight w:val="yellow"/>
        </w:rPr>
        <w:t>t</w:t>
      </w:r>
      <w:r w:rsidRPr="00B67692">
        <w:rPr>
          <w:rFonts w:ascii="Arial" w:hAnsi="Arial" w:cs="Arial"/>
          <w:b/>
          <w:sz w:val="24"/>
          <w:szCs w:val="24"/>
          <w:highlight w:val="yellow"/>
        </w:rPr>
        <w:t>anımı:</w:t>
      </w:r>
      <w:r w:rsidRPr="00B67692">
        <w:rPr>
          <w:rFonts w:ascii="Arial" w:hAnsi="Arial" w:cs="Arial"/>
          <w:sz w:val="24"/>
          <w:szCs w:val="24"/>
          <w:highlight w:val="yellow"/>
        </w:rPr>
        <w:t xml:space="preserve"> Envanter işlemlerinin ikinci aşaması olan değerleme, varlıkların vergi matrahının hesaplanmasında kullanılan </w:t>
      </w:r>
      <w:r w:rsidRPr="00B67692">
        <w:rPr>
          <w:rFonts w:ascii="Arial" w:hAnsi="Arial" w:cs="Arial"/>
          <w:b/>
          <w:sz w:val="24"/>
          <w:szCs w:val="24"/>
          <w:highlight w:val="yellow"/>
        </w:rPr>
        <w:t>takdir ve tespit şekli</w:t>
      </w:r>
      <w:r w:rsidRPr="00B67692">
        <w:rPr>
          <w:rFonts w:ascii="Arial" w:hAnsi="Arial" w:cs="Arial"/>
          <w:sz w:val="24"/>
          <w:szCs w:val="24"/>
          <w:highlight w:val="yellow"/>
        </w:rPr>
        <w:t xml:space="preserve"> olarak tanımlanır.</w:t>
      </w:r>
      <w:r w:rsidRPr="009566F3">
        <w:rPr>
          <w:rFonts w:ascii="Arial" w:hAnsi="Arial" w:cs="Arial"/>
          <w:sz w:val="24"/>
          <w:szCs w:val="24"/>
        </w:rPr>
        <w:t xml:space="preserve"> Değerleme, sayılan varlıkların hangi fiyattan veya tutardan envanter defterine yazılacağını tespit etme işlemidir. </w:t>
      </w:r>
    </w:p>
    <w:p w14:paraId="04C1390A" w14:textId="77777777" w:rsidR="00506577" w:rsidRPr="009566F3" w:rsidRDefault="00506577" w:rsidP="009566F3">
      <w:pPr>
        <w:tabs>
          <w:tab w:val="left" w:pos="6360"/>
        </w:tabs>
        <w:spacing w:line="360" w:lineRule="auto"/>
        <w:jc w:val="both"/>
        <w:rPr>
          <w:rFonts w:ascii="Arial" w:hAnsi="Arial" w:cs="Arial"/>
          <w:sz w:val="24"/>
          <w:szCs w:val="24"/>
        </w:rPr>
      </w:pPr>
      <w:r w:rsidRPr="009566F3">
        <w:rPr>
          <w:rFonts w:ascii="Arial" w:hAnsi="Arial" w:cs="Arial"/>
          <w:b/>
          <w:sz w:val="24"/>
          <w:szCs w:val="24"/>
        </w:rPr>
        <w:t>Değerlemede esas, varlıkların vergi kanunlarında gösterilen gün ve zamanlarda sahip oldukları kıymetleridir</w:t>
      </w:r>
      <w:r w:rsidRPr="009566F3">
        <w:rPr>
          <w:rFonts w:ascii="Arial" w:hAnsi="Arial" w:cs="Arial"/>
          <w:sz w:val="24"/>
          <w:szCs w:val="24"/>
        </w:rPr>
        <w:t xml:space="preserve">. Envanter sonrası düzenlenen bilançolar kıymetlerin genel bir özetini gösterir. Değerleme ile bilançonun dönem sonunda sahip olunan değerleri fiili olarak gösterir hale getirilmesi sağlanır. Değerleme işlemine kanunların bakış açısında bir takım farklılıklar bulunmaktadır. </w:t>
      </w:r>
    </w:p>
    <w:p w14:paraId="56F96475" w14:textId="77777777" w:rsidR="00E4694D" w:rsidRDefault="00E4694D" w:rsidP="009566F3">
      <w:pPr>
        <w:pStyle w:val="ListeParagraf"/>
        <w:tabs>
          <w:tab w:val="left" w:pos="6360"/>
        </w:tabs>
        <w:spacing w:after="120" w:line="360" w:lineRule="auto"/>
        <w:rPr>
          <w:rFonts w:ascii="Arial" w:hAnsi="Arial" w:cs="Arial"/>
          <w:b/>
          <w:sz w:val="24"/>
          <w:szCs w:val="24"/>
        </w:rPr>
      </w:pPr>
    </w:p>
    <w:p w14:paraId="03B5DC59" w14:textId="0C8B4C43" w:rsidR="00506577" w:rsidRPr="009566F3" w:rsidRDefault="009566F3" w:rsidP="009566F3">
      <w:pPr>
        <w:pStyle w:val="ListeParagraf"/>
        <w:tabs>
          <w:tab w:val="left" w:pos="6360"/>
        </w:tabs>
        <w:spacing w:after="120" w:line="360" w:lineRule="auto"/>
        <w:rPr>
          <w:rFonts w:ascii="Arial" w:hAnsi="Arial" w:cs="Arial"/>
          <w:b/>
          <w:sz w:val="24"/>
          <w:szCs w:val="24"/>
        </w:rPr>
      </w:pPr>
      <w:r>
        <w:rPr>
          <w:rFonts w:ascii="Arial" w:hAnsi="Arial" w:cs="Arial"/>
          <w:b/>
          <w:sz w:val="24"/>
          <w:szCs w:val="24"/>
        </w:rPr>
        <w:lastRenderedPageBreak/>
        <w:t>2.1.</w:t>
      </w:r>
      <w:r w:rsidR="009A7008" w:rsidRPr="009566F3">
        <w:rPr>
          <w:rFonts w:ascii="Arial" w:hAnsi="Arial" w:cs="Arial"/>
          <w:b/>
          <w:sz w:val="24"/>
          <w:szCs w:val="24"/>
        </w:rPr>
        <w:t xml:space="preserve"> </w:t>
      </w:r>
      <w:r w:rsidR="00506577" w:rsidRPr="009566F3">
        <w:rPr>
          <w:rFonts w:ascii="Arial" w:hAnsi="Arial" w:cs="Arial"/>
          <w:b/>
          <w:sz w:val="24"/>
          <w:szCs w:val="24"/>
        </w:rPr>
        <w:t>Türk Ticaret Kanunu’nda Değerleme:</w:t>
      </w:r>
    </w:p>
    <w:p w14:paraId="72D30025" w14:textId="77777777" w:rsidR="00506577" w:rsidRPr="009566F3" w:rsidRDefault="00506577" w:rsidP="009566F3">
      <w:pPr>
        <w:tabs>
          <w:tab w:val="left" w:pos="6360"/>
        </w:tabs>
        <w:spacing w:line="360" w:lineRule="auto"/>
        <w:jc w:val="both"/>
        <w:rPr>
          <w:rFonts w:ascii="Arial" w:hAnsi="Arial" w:cs="Arial"/>
          <w:sz w:val="24"/>
          <w:szCs w:val="24"/>
        </w:rPr>
      </w:pPr>
      <w:r w:rsidRPr="009566F3">
        <w:rPr>
          <w:rFonts w:ascii="Arial" w:hAnsi="Arial" w:cs="Arial"/>
          <w:sz w:val="24"/>
          <w:szCs w:val="24"/>
        </w:rPr>
        <w:t xml:space="preserve">- Ticari bilançolar düzenlenirken; şahıs işletmeleri ile şahıs şirketlerinde değerleme ölçülerinin seçimi serbesttir. </w:t>
      </w:r>
    </w:p>
    <w:p w14:paraId="1F577451" w14:textId="13FE1FB5" w:rsidR="009E1286" w:rsidRPr="009566F3" w:rsidRDefault="00506577" w:rsidP="009566F3">
      <w:pPr>
        <w:tabs>
          <w:tab w:val="left" w:pos="6360"/>
        </w:tabs>
        <w:spacing w:line="360" w:lineRule="auto"/>
        <w:jc w:val="both"/>
        <w:rPr>
          <w:rFonts w:ascii="Arial" w:hAnsi="Arial" w:cs="Arial"/>
          <w:sz w:val="24"/>
          <w:szCs w:val="24"/>
        </w:rPr>
      </w:pPr>
      <w:r w:rsidRPr="009566F3">
        <w:rPr>
          <w:rFonts w:ascii="Arial" w:hAnsi="Arial" w:cs="Arial"/>
          <w:sz w:val="24"/>
          <w:szCs w:val="24"/>
        </w:rPr>
        <w:t>- Sermaye şirketlerinde ortakların sorumlulukları koydukları sermaye ile sınırlı olduğundan, değerleme ölçülerinin seçimine sınırlama getirilmiş, düşük olan değer esas alınmıştır. Örneğin stoklar en çok maliyet değeri ile değerlenebilmektedir. (Değerlemede yüksek olan değerin esas alınması durumunda ticari kar yüksek gözükür. Bu durum sermayenin kar payı şeklinde dağıtılmasına neden olur ve alacaklı olan üçüncü kişileri riske atar. Sadece sermaye şirketleri için getirilmiş olan bu sınırlama üçüncü kişileri korumaya yönelik bir tedbirdir.) Muhasebe ilkeleri genellikle Türk Ticaret Kanunu’nun bu konudaki hükümlerine ters düşmez.</w:t>
      </w:r>
      <w:r w:rsidR="009E1286" w:rsidRPr="009566F3">
        <w:rPr>
          <w:rFonts w:ascii="Arial" w:hAnsi="Arial" w:cs="Arial"/>
          <w:sz w:val="24"/>
          <w:szCs w:val="24"/>
        </w:rPr>
        <w:t xml:space="preserve"> </w:t>
      </w:r>
    </w:p>
    <w:p w14:paraId="7915FC9F" w14:textId="77777777" w:rsidR="00506577" w:rsidRPr="009566F3" w:rsidRDefault="00520549" w:rsidP="009566F3">
      <w:pPr>
        <w:pStyle w:val="AralkYok"/>
        <w:spacing w:line="360" w:lineRule="auto"/>
        <w:jc w:val="both"/>
        <w:rPr>
          <w:rFonts w:ascii="Arial" w:hAnsi="Arial" w:cs="Arial"/>
          <w:b/>
          <w:sz w:val="24"/>
          <w:szCs w:val="24"/>
        </w:rPr>
      </w:pPr>
      <w:r w:rsidRPr="009566F3">
        <w:rPr>
          <w:rFonts w:ascii="Arial" w:hAnsi="Arial" w:cs="Arial"/>
          <w:sz w:val="24"/>
          <w:szCs w:val="24"/>
        </w:rPr>
        <w:t xml:space="preserve"> </w:t>
      </w:r>
      <w:r w:rsidR="009A7008" w:rsidRPr="009566F3">
        <w:rPr>
          <w:rFonts w:ascii="Arial" w:hAnsi="Arial" w:cs="Arial"/>
          <w:sz w:val="24"/>
          <w:szCs w:val="24"/>
        </w:rPr>
        <w:t xml:space="preserve">   </w:t>
      </w:r>
      <w:r w:rsidRPr="009566F3">
        <w:rPr>
          <w:rFonts w:ascii="Arial" w:hAnsi="Arial" w:cs="Arial"/>
          <w:b/>
          <w:sz w:val="24"/>
          <w:szCs w:val="24"/>
        </w:rPr>
        <w:t>2.</w:t>
      </w:r>
      <w:r w:rsidR="009A7008" w:rsidRPr="009566F3">
        <w:rPr>
          <w:rFonts w:ascii="Arial" w:hAnsi="Arial" w:cs="Arial"/>
          <w:b/>
          <w:sz w:val="24"/>
          <w:szCs w:val="24"/>
        </w:rPr>
        <w:t>2.</w:t>
      </w:r>
      <w:r w:rsidRPr="009566F3">
        <w:rPr>
          <w:rFonts w:ascii="Arial" w:hAnsi="Arial" w:cs="Arial"/>
          <w:b/>
          <w:sz w:val="24"/>
          <w:szCs w:val="24"/>
        </w:rPr>
        <w:t xml:space="preserve">  </w:t>
      </w:r>
      <w:r w:rsidR="00506577" w:rsidRPr="009566F3">
        <w:rPr>
          <w:rFonts w:ascii="Arial" w:hAnsi="Arial" w:cs="Arial"/>
          <w:b/>
          <w:sz w:val="24"/>
          <w:szCs w:val="24"/>
        </w:rPr>
        <w:t>Vergi Usul Kanunu’nda Değerleme:</w:t>
      </w:r>
    </w:p>
    <w:p w14:paraId="5B895E9D" w14:textId="77777777" w:rsidR="00520549" w:rsidRPr="009566F3" w:rsidRDefault="00520549" w:rsidP="009566F3">
      <w:pPr>
        <w:pStyle w:val="AralkYok"/>
        <w:spacing w:line="360" w:lineRule="auto"/>
        <w:jc w:val="both"/>
        <w:rPr>
          <w:rFonts w:ascii="Arial" w:hAnsi="Arial" w:cs="Arial"/>
          <w:sz w:val="24"/>
          <w:szCs w:val="24"/>
        </w:rPr>
      </w:pPr>
    </w:p>
    <w:p w14:paraId="3FFF9ACE" w14:textId="171311F6" w:rsidR="00506577" w:rsidRPr="009566F3" w:rsidRDefault="00506577" w:rsidP="009566F3">
      <w:pPr>
        <w:tabs>
          <w:tab w:val="left" w:pos="6360"/>
        </w:tabs>
        <w:spacing w:line="360" w:lineRule="auto"/>
        <w:jc w:val="both"/>
        <w:rPr>
          <w:rFonts w:ascii="Arial" w:hAnsi="Arial" w:cs="Arial"/>
          <w:sz w:val="24"/>
          <w:szCs w:val="24"/>
        </w:rPr>
      </w:pPr>
      <w:r w:rsidRPr="009566F3">
        <w:rPr>
          <w:rFonts w:ascii="Arial" w:hAnsi="Arial" w:cs="Arial"/>
          <w:sz w:val="24"/>
          <w:szCs w:val="24"/>
        </w:rPr>
        <w:t>- Ticari kazanç</w:t>
      </w:r>
      <w:r w:rsidR="009566F3">
        <w:rPr>
          <w:rFonts w:ascii="Arial" w:hAnsi="Arial" w:cs="Arial"/>
          <w:sz w:val="24"/>
          <w:szCs w:val="24"/>
        </w:rPr>
        <w:t xml:space="preserve"> </w:t>
      </w:r>
      <w:r w:rsidRPr="009566F3">
        <w:rPr>
          <w:rFonts w:ascii="Arial" w:hAnsi="Arial" w:cs="Arial"/>
          <w:sz w:val="24"/>
          <w:szCs w:val="24"/>
        </w:rPr>
        <w:t>(</w:t>
      </w:r>
      <w:r w:rsidRPr="00B67692">
        <w:rPr>
          <w:rFonts w:ascii="Arial" w:hAnsi="Arial" w:cs="Arial"/>
          <w:sz w:val="24"/>
          <w:szCs w:val="24"/>
          <w:highlight w:val="yellow"/>
        </w:rPr>
        <w:t>Vergi Matrahı) teşebbüsün dönem başı ve dönem sonu öz sermayeleri arasındaki olumlu farktır. Öz sermaye, varlık ve borçların değerlemesiyle belirlenir.</w:t>
      </w:r>
    </w:p>
    <w:p w14:paraId="4BE2AEA5" w14:textId="77777777" w:rsidR="00506577" w:rsidRPr="009566F3" w:rsidRDefault="00506577" w:rsidP="009566F3">
      <w:pPr>
        <w:tabs>
          <w:tab w:val="left" w:pos="6360"/>
        </w:tabs>
        <w:spacing w:line="360" w:lineRule="auto"/>
        <w:jc w:val="both"/>
        <w:rPr>
          <w:rFonts w:ascii="Arial" w:hAnsi="Arial" w:cs="Arial"/>
          <w:sz w:val="24"/>
          <w:szCs w:val="24"/>
        </w:rPr>
      </w:pPr>
      <w:r w:rsidRPr="009566F3">
        <w:rPr>
          <w:rFonts w:ascii="Arial" w:hAnsi="Arial" w:cs="Arial"/>
          <w:sz w:val="24"/>
          <w:szCs w:val="24"/>
        </w:rPr>
        <w:t xml:space="preserve">- VUK, envanterin hazırlanmasının en önemli nedeninin ödenecek vergi matrahını belirlemek olduğundan varlıkların özelliklerine göre birçok değerleme ölçüsüne yer verilmiştir. Değerleme, iktisadi kıymetin tür ve niteliğine göre aşağıdaki ölçülerden biri ile yapılır. </w:t>
      </w:r>
    </w:p>
    <w:p w14:paraId="5252D9AA" w14:textId="77777777" w:rsidR="00506577" w:rsidRPr="009566F3" w:rsidRDefault="00307121" w:rsidP="009566F3">
      <w:pPr>
        <w:tabs>
          <w:tab w:val="left" w:pos="6360"/>
        </w:tabs>
        <w:spacing w:line="360" w:lineRule="auto"/>
        <w:jc w:val="both"/>
        <w:rPr>
          <w:rFonts w:ascii="Arial" w:hAnsi="Arial" w:cs="Arial"/>
          <w:sz w:val="24"/>
          <w:szCs w:val="24"/>
        </w:rPr>
      </w:pPr>
      <w:r w:rsidRPr="00B67692">
        <w:rPr>
          <w:rFonts w:ascii="Arial" w:hAnsi="Arial" w:cs="Arial"/>
          <w:b/>
          <w:sz w:val="24"/>
          <w:szCs w:val="24"/>
          <w:highlight w:val="yellow"/>
        </w:rPr>
        <w:t>3</w:t>
      </w:r>
      <w:r w:rsidR="00506577" w:rsidRPr="00B67692">
        <w:rPr>
          <w:rFonts w:ascii="Arial" w:hAnsi="Arial" w:cs="Arial"/>
          <w:b/>
          <w:sz w:val="24"/>
          <w:szCs w:val="24"/>
          <w:highlight w:val="yellow"/>
        </w:rPr>
        <w:t>. Değerleme Ölçüleri</w:t>
      </w:r>
      <w:r w:rsidR="00506577" w:rsidRPr="00B67692">
        <w:rPr>
          <w:rFonts w:ascii="Arial" w:hAnsi="Arial" w:cs="Arial"/>
          <w:sz w:val="24"/>
          <w:szCs w:val="24"/>
          <w:highlight w:val="yellow"/>
        </w:rPr>
        <w:t>:</w:t>
      </w:r>
      <w:r w:rsidR="00506577" w:rsidRPr="009566F3">
        <w:rPr>
          <w:rFonts w:ascii="Arial" w:hAnsi="Arial" w:cs="Arial"/>
          <w:sz w:val="24"/>
          <w:szCs w:val="24"/>
        </w:rPr>
        <w:t xml:space="preserve"> </w:t>
      </w:r>
    </w:p>
    <w:p w14:paraId="4F7533E9" w14:textId="77777777" w:rsidR="00506577" w:rsidRPr="009566F3" w:rsidRDefault="00520549" w:rsidP="009566F3">
      <w:pPr>
        <w:tabs>
          <w:tab w:val="left" w:pos="6360"/>
        </w:tabs>
        <w:spacing w:line="360" w:lineRule="auto"/>
        <w:contextualSpacing/>
        <w:jc w:val="both"/>
        <w:rPr>
          <w:rFonts w:ascii="Arial" w:hAnsi="Arial" w:cs="Arial"/>
          <w:sz w:val="24"/>
          <w:szCs w:val="24"/>
        </w:rPr>
      </w:pPr>
      <w:proofErr w:type="gramStart"/>
      <w:r w:rsidRPr="00A73E6C">
        <w:rPr>
          <w:rFonts w:ascii="Arial" w:hAnsi="Arial" w:cs="Arial"/>
          <w:b/>
          <w:sz w:val="24"/>
          <w:szCs w:val="24"/>
          <w:highlight w:val="yellow"/>
        </w:rPr>
        <w:t>a</w:t>
      </w:r>
      <w:proofErr w:type="gramEnd"/>
      <w:r w:rsidR="00506577" w:rsidRPr="00A73E6C">
        <w:rPr>
          <w:rFonts w:ascii="Arial" w:hAnsi="Arial" w:cs="Arial"/>
          <w:b/>
          <w:sz w:val="24"/>
          <w:szCs w:val="24"/>
          <w:highlight w:val="yellow"/>
        </w:rPr>
        <w:t>- Maliyet Bedeli</w:t>
      </w:r>
      <w:r w:rsidR="00506577" w:rsidRPr="009566F3">
        <w:rPr>
          <w:rFonts w:ascii="Arial" w:hAnsi="Arial" w:cs="Arial"/>
          <w:sz w:val="24"/>
          <w:szCs w:val="24"/>
        </w:rPr>
        <w:t xml:space="preserve">: </w:t>
      </w:r>
      <w:r w:rsidR="008D313D" w:rsidRPr="009566F3">
        <w:rPr>
          <w:rFonts w:ascii="Arial" w:hAnsi="Arial" w:cs="Arial"/>
          <w:sz w:val="24"/>
          <w:szCs w:val="24"/>
        </w:rPr>
        <w:t xml:space="preserve"> </w:t>
      </w:r>
      <w:r w:rsidR="00506577" w:rsidRPr="009566F3">
        <w:rPr>
          <w:rFonts w:ascii="Arial" w:hAnsi="Arial" w:cs="Arial"/>
          <w:sz w:val="24"/>
          <w:szCs w:val="24"/>
        </w:rPr>
        <w:t>Bir mal veya hizmetin işletmeye getirilip satışa sunulana kadarki süreç içinde yapılan ödemelerin tamamına maliyet bedeli denir. Maliyet</w:t>
      </w:r>
      <w:r w:rsidR="008D313D" w:rsidRPr="009566F3">
        <w:rPr>
          <w:rFonts w:ascii="Arial" w:hAnsi="Arial" w:cs="Arial"/>
          <w:sz w:val="24"/>
          <w:szCs w:val="24"/>
        </w:rPr>
        <w:t xml:space="preserve"> </w:t>
      </w:r>
      <w:r w:rsidR="00506577" w:rsidRPr="009566F3">
        <w:rPr>
          <w:rFonts w:ascii="Arial" w:hAnsi="Arial" w:cs="Arial"/>
          <w:sz w:val="24"/>
          <w:szCs w:val="24"/>
        </w:rPr>
        <w:t>bedeli; Üretim maliyeti ve Satın alma m</w:t>
      </w:r>
      <w:r w:rsidR="006911EF" w:rsidRPr="009566F3">
        <w:rPr>
          <w:rFonts w:ascii="Arial" w:hAnsi="Arial" w:cs="Arial"/>
          <w:sz w:val="24"/>
          <w:szCs w:val="24"/>
        </w:rPr>
        <w:t>aliyeti olarak gruplandırılabi</w:t>
      </w:r>
      <w:r w:rsidR="00506577" w:rsidRPr="009566F3">
        <w:rPr>
          <w:rFonts w:ascii="Arial" w:hAnsi="Arial" w:cs="Arial"/>
          <w:sz w:val="24"/>
          <w:szCs w:val="24"/>
        </w:rPr>
        <w:t>lir.</w:t>
      </w:r>
    </w:p>
    <w:p w14:paraId="5E5553B9" w14:textId="77777777" w:rsidR="001B2504" w:rsidRPr="009566F3" w:rsidRDefault="001B2504" w:rsidP="009566F3">
      <w:pPr>
        <w:tabs>
          <w:tab w:val="left" w:pos="6360"/>
        </w:tabs>
        <w:spacing w:line="360" w:lineRule="auto"/>
        <w:contextualSpacing/>
        <w:jc w:val="both"/>
        <w:rPr>
          <w:rFonts w:ascii="Arial" w:hAnsi="Arial" w:cs="Arial"/>
          <w:b/>
          <w:sz w:val="24"/>
          <w:szCs w:val="24"/>
        </w:rPr>
      </w:pPr>
    </w:p>
    <w:p w14:paraId="0A79D77F" w14:textId="44F5DC88" w:rsidR="00506577" w:rsidRPr="009566F3" w:rsidRDefault="00520549" w:rsidP="009566F3">
      <w:pPr>
        <w:tabs>
          <w:tab w:val="left" w:pos="6360"/>
        </w:tabs>
        <w:spacing w:line="360" w:lineRule="auto"/>
        <w:contextualSpacing/>
        <w:jc w:val="both"/>
        <w:rPr>
          <w:rFonts w:ascii="Arial" w:hAnsi="Arial" w:cs="Arial"/>
          <w:sz w:val="24"/>
          <w:szCs w:val="24"/>
        </w:rPr>
      </w:pPr>
      <w:proofErr w:type="gramStart"/>
      <w:r w:rsidRPr="00A73E6C">
        <w:rPr>
          <w:rFonts w:ascii="Arial" w:hAnsi="Arial" w:cs="Arial"/>
          <w:b/>
          <w:sz w:val="24"/>
          <w:szCs w:val="24"/>
          <w:highlight w:val="yellow"/>
        </w:rPr>
        <w:t>b</w:t>
      </w:r>
      <w:proofErr w:type="gramEnd"/>
      <w:r w:rsidR="00506577" w:rsidRPr="00A73E6C">
        <w:rPr>
          <w:rFonts w:ascii="Arial" w:hAnsi="Arial" w:cs="Arial"/>
          <w:b/>
          <w:sz w:val="24"/>
          <w:szCs w:val="24"/>
          <w:highlight w:val="yellow"/>
        </w:rPr>
        <w:t>-</w:t>
      </w:r>
      <w:r w:rsidR="00B05FF3" w:rsidRPr="00A73E6C">
        <w:rPr>
          <w:rFonts w:ascii="Arial" w:hAnsi="Arial" w:cs="Arial"/>
          <w:b/>
          <w:sz w:val="24"/>
          <w:szCs w:val="24"/>
          <w:highlight w:val="yellow"/>
        </w:rPr>
        <w:t xml:space="preserve"> </w:t>
      </w:r>
      <w:r w:rsidR="00506577" w:rsidRPr="00A73E6C">
        <w:rPr>
          <w:rFonts w:ascii="Arial" w:hAnsi="Arial" w:cs="Arial"/>
          <w:b/>
          <w:sz w:val="24"/>
          <w:szCs w:val="24"/>
          <w:highlight w:val="yellow"/>
        </w:rPr>
        <w:t>Borsa Rayici</w:t>
      </w:r>
      <w:r w:rsidR="00506577" w:rsidRPr="009566F3">
        <w:rPr>
          <w:rFonts w:ascii="Arial" w:hAnsi="Arial" w:cs="Arial"/>
          <w:b/>
          <w:sz w:val="24"/>
          <w:szCs w:val="24"/>
        </w:rPr>
        <w:t>:</w:t>
      </w:r>
      <w:r w:rsidR="00506577" w:rsidRPr="009566F3">
        <w:rPr>
          <w:rFonts w:ascii="Arial" w:hAnsi="Arial" w:cs="Arial"/>
          <w:sz w:val="24"/>
          <w:szCs w:val="24"/>
        </w:rPr>
        <w:t xml:space="preserve"> </w:t>
      </w:r>
      <w:r w:rsidR="008D313D" w:rsidRPr="009566F3">
        <w:rPr>
          <w:rFonts w:ascii="Arial" w:hAnsi="Arial" w:cs="Arial"/>
          <w:sz w:val="24"/>
          <w:szCs w:val="24"/>
        </w:rPr>
        <w:t xml:space="preserve"> </w:t>
      </w:r>
      <w:r w:rsidR="00506577" w:rsidRPr="009566F3">
        <w:rPr>
          <w:rFonts w:ascii="Arial" w:hAnsi="Arial" w:cs="Arial"/>
          <w:b/>
          <w:sz w:val="24"/>
          <w:szCs w:val="24"/>
        </w:rPr>
        <w:t>Menkul kıymetler borsasına, kambiyo borsasına veya ticaret borsalarına kayıtlı olan menkul kıymetler borsa rayicine göre değerlenirler</w:t>
      </w:r>
      <w:r w:rsidR="00506577" w:rsidRPr="009566F3">
        <w:rPr>
          <w:rFonts w:ascii="Arial" w:hAnsi="Arial" w:cs="Arial"/>
          <w:sz w:val="24"/>
          <w:szCs w:val="24"/>
        </w:rPr>
        <w:t>. Değerleme gününün sonunda menkul kıymetin borsadaki fiyatı kaçtan kapanmış ise o fiyat değerlemede kullanılır. Son gün fiyatlarda tutarsızlık varsa menkul kıymetlerin değerlemesinde son 30 günlük ortalama fiyat esas alınır. Türkiye’de yabancı para borsası olmadığından, Maliye Bakanlığı’nın yayınladığı kurlar kullanılır.</w:t>
      </w:r>
    </w:p>
    <w:p w14:paraId="7F4CDD34" w14:textId="77777777" w:rsidR="001B2504" w:rsidRPr="009566F3" w:rsidRDefault="001B2504" w:rsidP="009566F3">
      <w:pPr>
        <w:tabs>
          <w:tab w:val="left" w:pos="6360"/>
        </w:tabs>
        <w:spacing w:line="360" w:lineRule="auto"/>
        <w:contextualSpacing/>
        <w:jc w:val="both"/>
        <w:rPr>
          <w:rFonts w:ascii="Arial" w:hAnsi="Arial" w:cs="Arial"/>
          <w:b/>
          <w:sz w:val="24"/>
          <w:szCs w:val="24"/>
        </w:rPr>
      </w:pPr>
    </w:p>
    <w:p w14:paraId="42CF0B54" w14:textId="77777777" w:rsidR="00506577" w:rsidRPr="009566F3" w:rsidRDefault="00520549" w:rsidP="009566F3">
      <w:pPr>
        <w:tabs>
          <w:tab w:val="left" w:pos="6360"/>
        </w:tabs>
        <w:spacing w:line="360" w:lineRule="auto"/>
        <w:contextualSpacing/>
        <w:jc w:val="both"/>
        <w:rPr>
          <w:rFonts w:ascii="Arial" w:hAnsi="Arial" w:cs="Arial"/>
          <w:sz w:val="24"/>
          <w:szCs w:val="24"/>
        </w:rPr>
      </w:pPr>
      <w:proofErr w:type="gramStart"/>
      <w:r w:rsidRPr="00A73E6C">
        <w:rPr>
          <w:rFonts w:ascii="Arial" w:hAnsi="Arial" w:cs="Arial"/>
          <w:b/>
          <w:sz w:val="24"/>
          <w:szCs w:val="24"/>
          <w:highlight w:val="yellow"/>
        </w:rPr>
        <w:t>c</w:t>
      </w:r>
      <w:proofErr w:type="gramEnd"/>
      <w:r w:rsidR="00506577" w:rsidRPr="00A73E6C">
        <w:rPr>
          <w:rFonts w:ascii="Arial" w:hAnsi="Arial" w:cs="Arial"/>
          <w:b/>
          <w:sz w:val="24"/>
          <w:szCs w:val="24"/>
          <w:highlight w:val="yellow"/>
        </w:rPr>
        <w:t>- Tasarruf Değeri</w:t>
      </w:r>
      <w:r w:rsidR="00506577" w:rsidRPr="009566F3">
        <w:rPr>
          <w:rFonts w:ascii="Arial" w:hAnsi="Arial" w:cs="Arial"/>
          <w:sz w:val="24"/>
          <w:szCs w:val="24"/>
        </w:rPr>
        <w:t>: Değerleme gününde bir kıymetin sahibi için ifade ettiği gerçek değeridir. Senetli alacak ve borçlar bu değerleme esasına göre değerlendirilir.</w:t>
      </w:r>
    </w:p>
    <w:p w14:paraId="1BF25DAD" w14:textId="77777777" w:rsidR="001B2504" w:rsidRPr="009566F3" w:rsidRDefault="001B2504" w:rsidP="009566F3">
      <w:pPr>
        <w:tabs>
          <w:tab w:val="left" w:pos="6360"/>
        </w:tabs>
        <w:spacing w:line="360" w:lineRule="auto"/>
        <w:contextualSpacing/>
        <w:jc w:val="both"/>
        <w:rPr>
          <w:rFonts w:ascii="Arial" w:hAnsi="Arial" w:cs="Arial"/>
          <w:b/>
          <w:sz w:val="24"/>
          <w:szCs w:val="24"/>
        </w:rPr>
      </w:pPr>
    </w:p>
    <w:p w14:paraId="3C006640" w14:textId="77777777" w:rsidR="00506577" w:rsidRPr="009566F3" w:rsidRDefault="00520549" w:rsidP="009566F3">
      <w:pPr>
        <w:tabs>
          <w:tab w:val="left" w:pos="6360"/>
        </w:tabs>
        <w:spacing w:line="360" w:lineRule="auto"/>
        <w:contextualSpacing/>
        <w:jc w:val="both"/>
        <w:rPr>
          <w:rFonts w:ascii="Arial" w:hAnsi="Arial" w:cs="Arial"/>
          <w:sz w:val="24"/>
          <w:szCs w:val="24"/>
        </w:rPr>
      </w:pPr>
      <w:proofErr w:type="gramStart"/>
      <w:r w:rsidRPr="00A73E6C">
        <w:rPr>
          <w:rFonts w:ascii="Arial" w:hAnsi="Arial" w:cs="Arial"/>
          <w:b/>
          <w:sz w:val="24"/>
          <w:szCs w:val="24"/>
          <w:highlight w:val="yellow"/>
        </w:rPr>
        <w:t>d</w:t>
      </w:r>
      <w:proofErr w:type="gramEnd"/>
      <w:r w:rsidR="00506577" w:rsidRPr="00A73E6C">
        <w:rPr>
          <w:rFonts w:ascii="Arial" w:hAnsi="Arial" w:cs="Arial"/>
          <w:b/>
          <w:sz w:val="24"/>
          <w:szCs w:val="24"/>
          <w:highlight w:val="yellow"/>
        </w:rPr>
        <w:t>-</w:t>
      </w:r>
      <w:r w:rsidR="00506577" w:rsidRPr="00A73E6C">
        <w:rPr>
          <w:rFonts w:ascii="Arial" w:hAnsi="Arial" w:cs="Arial"/>
          <w:sz w:val="24"/>
          <w:szCs w:val="24"/>
          <w:highlight w:val="yellow"/>
        </w:rPr>
        <w:t xml:space="preserve"> </w:t>
      </w:r>
      <w:r w:rsidR="00506577" w:rsidRPr="00A73E6C">
        <w:rPr>
          <w:rFonts w:ascii="Arial" w:hAnsi="Arial" w:cs="Arial"/>
          <w:b/>
          <w:sz w:val="24"/>
          <w:szCs w:val="24"/>
          <w:highlight w:val="yellow"/>
        </w:rPr>
        <w:t>Mukayyet Değer</w:t>
      </w:r>
      <w:r w:rsidR="00506577" w:rsidRPr="009566F3">
        <w:rPr>
          <w:rFonts w:ascii="Arial" w:hAnsi="Arial" w:cs="Arial"/>
          <w:sz w:val="24"/>
          <w:szCs w:val="24"/>
        </w:rPr>
        <w:t xml:space="preserve"> (Kayıtlı Değer): Bir iktisadi kıymetin muhasebe kayıtlarında görülen değeridir. Diğer bir ifade ile iktisadi kıymetin deftere işlendiği değer olduğu gibi kullanılır.</w:t>
      </w:r>
    </w:p>
    <w:p w14:paraId="765F8C20" w14:textId="77777777" w:rsidR="001B2504" w:rsidRPr="009566F3" w:rsidRDefault="001B2504" w:rsidP="009566F3">
      <w:pPr>
        <w:tabs>
          <w:tab w:val="left" w:pos="6360"/>
        </w:tabs>
        <w:spacing w:line="360" w:lineRule="auto"/>
        <w:contextualSpacing/>
        <w:jc w:val="both"/>
        <w:rPr>
          <w:rFonts w:ascii="Arial" w:hAnsi="Arial" w:cs="Arial"/>
          <w:b/>
          <w:sz w:val="24"/>
          <w:szCs w:val="24"/>
        </w:rPr>
      </w:pPr>
    </w:p>
    <w:p w14:paraId="4A8F9086" w14:textId="77777777" w:rsidR="00506577" w:rsidRPr="009566F3" w:rsidRDefault="00520549" w:rsidP="009566F3">
      <w:pPr>
        <w:tabs>
          <w:tab w:val="left" w:pos="6360"/>
        </w:tabs>
        <w:spacing w:line="360" w:lineRule="auto"/>
        <w:contextualSpacing/>
        <w:jc w:val="both"/>
        <w:rPr>
          <w:rFonts w:ascii="Arial" w:hAnsi="Arial" w:cs="Arial"/>
          <w:sz w:val="24"/>
          <w:szCs w:val="24"/>
        </w:rPr>
      </w:pPr>
      <w:proofErr w:type="gramStart"/>
      <w:r w:rsidRPr="00A73E6C">
        <w:rPr>
          <w:rFonts w:ascii="Arial" w:hAnsi="Arial" w:cs="Arial"/>
          <w:b/>
          <w:sz w:val="24"/>
          <w:szCs w:val="24"/>
          <w:highlight w:val="yellow"/>
        </w:rPr>
        <w:t>e</w:t>
      </w:r>
      <w:proofErr w:type="gramEnd"/>
      <w:r w:rsidR="00506577" w:rsidRPr="00A73E6C">
        <w:rPr>
          <w:rFonts w:ascii="Arial" w:hAnsi="Arial" w:cs="Arial"/>
          <w:b/>
          <w:sz w:val="24"/>
          <w:szCs w:val="24"/>
          <w:highlight w:val="yellow"/>
        </w:rPr>
        <w:t>- İtibari Değer (Nominal Değer</w:t>
      </w:r>
      <w:r w:rsidR="00506577" w:rsidRPr="009566F3">
        <w:rPr>
          <w:rFonts w:ascii="Arial" w:hAnsi="Arial" w:cs="Arial"/>
          <w:b/>
          <w:sz w:val="24"/>
          <w:szCs w:val="24"/>
        </w:rPr>
        <w:t>):</w:t>
      </w:r>
      <w:r w:rsidR="00506577" w:rsidRPr="009566F3">
        <w:rPr>
          <w:rFonts w:ascii="Arial" w:hAnsi="Arial" w:cs="Arial"/>
          <w:sz w:val="24"/>
          <w:szCs w:val="24"/>
        </w:rPr>
        <w:t xml:space="preserve"> Her türlü senetlerle hisse senedi ve tahvillerin üzerinde yazılı olan değeridir. Genellikle kasa mevcudu (TL), çıkarılmış tahviller ve kıymetli evrak sayılan senetlerde kullanılır.</w:t>
      </w:r>
    </w:p>
    <w:p w14:paraId="00A849E9" w14:textId="77777777" w:rsidR="001B2504" w:rsidRPr="009566F3" w:rsidRDefault="001B2504" w:rsidP="009566F3">
      <w:pPr>
        <w:tabs>
          <w:tab w:val="left" w:pos="6360"/>
        </w:tabs>
        <w:spacing w:line="360" w:lineRule="auto"/>
        <w:contextualSpacing/>
        <w:jc w:val="both"/>
        <w:rPr>
          <w:rFonts w:ascii="Arial" w:hAnsi="Arial" w:cs="Arial"/>
          <w:b/>
          <w:sz w:val="24"/>
          <w:szCs w:val="24"/>
        </w:rPr>
      </w:pPr>
    </w:p>
    <w:p w14:paraId="53283254" w14:textId="51A4CE7A" w:rsidR="001B2504" w:rsidRDefault="00520549" w:rsidP="009566F3">
      <w:pPr>
        <w:tabs>
          <w:tab w:val="left" w:pos="6360"/>
        </w:tabs>
        <w:spacing w:line="360" w:lineRule="auto"/>
        <w:contextualSpacing/>
        <w:jc w:val="both"/>
        <w:rPr>
          <w:rFonts w:ascii="Arial" w:hAnsi="Arial" w:cs="Arial"/>
          <w:sz w:val="24"/>
          <w:szCs w:val="24"/>
        </w:rPr>
      </w:pPr>
      <w:proofErr w:type="gramStart"/>
      <w:r w:rsidRPr="00A73E6C">
        <w:rPr>
          <w:rFonts w:ascii="Arial" w:hAnsi="Arial" w:cs="Arial"/>
          <w:b/>
          <w:sz w:val="24"/>
          <w:szCs w:val="24"/>
          <w:highlight w:val="yellow"/>
        </w:rPr>
        <w:t>f</w:t>
      </w:r>
      <w:proofErr w:type="gramEnd"/>
      <w:r w:rsidR="00506577" w:rsidRPr="00A73E6C">
        <w:rPr>
          <w:rFonts w:ascii="Arial" w:hAnsi="Arial" w:cs="Arial"/>
          <w:b/>
          <w:sz w:val="24"/>
          <w:szCs w:val="24"/>
          <w:highlight w:val="yellow"/>
        </w:rPr>
        <w:t>- Rayiç Bedel ve Vergi Değeri</w:t>
      </w:r>
      <w:r w:rsidR="00506577" w:rsidRPr="009566F3">
        <w:rPr>
          <w:rFonts w:ascii="Arial" w:hAnsi="Arial" w:cs="Arial"/>
          <w:sz w:val="24"/>
          <w:szCs w:val="24"/>
        </w:rPr>
        <w:t xml:space="preserve">: </w:t>
      </w:r>
      <w:r w:rsidR="000670C6" w:rsidRPr="009566F3">
        <w:rPr>
          <w:rFonts w:ascii="Arial" w:hAnsi="Arial" w:cs="Arial"/>
          <w:sz w:val="24"/>
          <w:szCs w:val="24"/>
        </w:rPr>
        <w:t xml:space="preserve"> </w:t>
      </w:r>
      <w:r w:rsidR="00506577" w:rsidRPr="009566F3">
        <w:rPr>
          <w:rFonts w:ascii="Arial" w:hAnsi="Arial" w:cs="Arial"/>
          <w:sz w:val="24"/>
          <w:szCs w:val="24"/>
        </w:rPr>
        <w:t>Rayiç bedel, bir iktisadi kıymetin değerleme günündeki normal alım ve satım değeridir. Vergi değeri, bina ve arazinin rayiç bedelidir. Bu değerleme ölçüsü emlak vergisinin hesaplanmasında uygulanmaktadır. İşletmeye kayıtlı bina ve arazilerin, maliyet bedeli ile değerleneceğini daha önce belirtmiştik Muhasebede rayiç bedel sadece maliyet bedeli bilinmeyen bina ve araziler için kullanılır.</w:t>
      </w:r>
    </w:p>
    <w:p w14:paraId="3A91FC6E" w14:textId="77777777" w:rsidR="009566F3" w:rsidRPr="009566F3" w:rsidRDefault="009566F3" w:rsidP="009566F3">
      <w:pPr>
        <w:tabs>
          <w:tab w:val="left" w:pos="6360"/>
        </w:tabs>
        <w:spacing w:line="360" w:lineRule="auto"/>
        <w:contextualSpacing/>
        <w:jc w:val="both"/>
        <w:rPr>
          <w:rFonts w:ascii="Arial" w:hAnsi="Arial" w:cs="Arial"/>
          <w:sz w:val="24"/>
          <w:szCs w:val="24"/>
        </w:rPr>
      </w:pPr>
    </w:p>
    <w:p w14:paraId="46818FF9" w14:textId="77777777" w:rsidR="008A3A6C" w:rsidRDefault="001B2504" w:rsidP="009566F3">
      <w:pPr>
        <w:tabs>
          <w:tab w:val="left" w:pos="6360"/>
        </w:tabs>
        <w:spacing w:line="360" w:lineRule="auto"/>
        <w:contextualSpacing/>
        <w:jc w:val="both"/>
        <w:rPr>
          <w:rFonts w:ascii="Arial" w:hAnsi="Arial" w:cs="Arial"/>
          <w:sz w:val="24"/>
          <w:szCs w:val="24"/>
        </w:rPr>
      </w:pPr>
      <w:r w:rsidRPr="009566F3">
        <w:rPr>
          <w:rFonts w:ascii="Arial" w:hAnsi="Arial" w:cs="Arial"/>
          <w:b/>
          <w:sz w:val="24"/>
          <w:szCs w:val="24"/>
        </w:rPr>
        <w:t xml:space="preserve"> </w:t>
      </w:r>
      <w:r w:rsidR="00520549" w:rsidRPr="00A73E6C">
        <w:rPr>
          <w:rFonts w:ascii="Arial" w:hAnsi="Arial" w:cs="Arial"/>
          <w:b/>
          <w:sz w:val="24"/>
          <w:szCs w:val="24"/>
          <w:highlight w:val="yellow"/>
        </w:rPr>
        <w:t>g</w:t>
      </w:r>
      <w:r w:rsidR="00506577" w:rsidRPr="00A73E6C">
        <w:rPr>
          <w:rFonts w:ascii="Arial" w:hAnsi="Arial" w:cs="Arial"/>
          <w:b/>
          <w:sz w:val="24"/>
          <w:szCs w:val="24"/>
          <w:highlight w:val="yellow"/>
        </w:rPr>
        <w:t>- Emsal Bedeli ve Emsal Ücreti</w:t>
      </w:r>
      <w:r w:rsidR="00506577" w:rsidRPr="009566F3">
        <w:rPr>
          <w:rFonts w:ascii="Arial" w:hAnsi="Arial" w:cs="Arial"/>
          <w:sz w:val="24"/>
          <w:szCs w:val="24"/>
        </w:rPr>
        <w:t xml:space="preserve">: Gerçek bedeli belli olmayan veya bilinmeyen veyahut doğru olarak tespit edilemeyen bir malın değerleme gününde satılması halinde </w:t>
      </w:r>
      <w:proofErr w:type="gramStart"/>
      <w:r w:rsidR="00506577" w:rsidRPr="009566F3">
        <w:rPr>
          <w:rFonts w:ascii="Arial" w:hAnsi="Arial" w:cs="Arial"/>
          <w:sz w:val="24"/>
          <w:szCs w:val="24"/>
        </w:rPr>
        <w:t xml:space="preserve">emsaline </w:t>
      </w:r>
      <w:r w:rsidR="009E1286" w:rsidRPr="009566F3">
        <w:rPr>
          <w:rFonts w:ascii="Arial" w:hAnsi="Arial" w:cs="Arial"/>
          <w:sz w:val="24"/>
          <w:szCs w:val="24"/>
        </w:rPr>
        <w:t xml:space="preserve"> </w:t>
      </w:r>
      <w:r w:rsidR="00506577" w:rsidRPr="009566F3">
        <w:rPr>
          <w:rFonts w:ascii="Arial" w:hAnsi="Arial" w:cs="Arial"/>
          <w:sz w:val="24"/>
          <w:szCs w:val="24"/>
        </w:rPr>
        <w:t>nazaran</w:t>
      </w:r>
      <w:proofErr w:type="gramEnd"/>
      <w:r w:rsidR="00506577" w:rsidRPr="009566F3">
        <w:rPr>
          <w:rFonts w:ascii="Arial" w:hAnsi="Arial" w:cs="Arial"/>
          <w:sz w:val="24"/>
          <w:szCs w:val="24"/>
        </w:rPr>
        <w:t xml:space="preserve"> alacağı değerdir. Değer kaybeden iktisadi kıymetlerin değerlemesinde kullanılmaktadır.</w:t>
      </w:r>
      <w:r w:rsidR="009E1286" w:rsidRPr="009566F3">
        <w:rPr>
          <w:rFonts w:ascii="Arial" w:hAnsi="Arial" w:cs="Arial"/>
          <w:sz w:val="24"/>
          <w:szCs w:val="24"/>
        </w:rPr>
        <w:t xml:space="preserve">     </w:t>
      </w:r>
    </w:p>
    <w:p w14:paraId="245221D5" w14:textId="77777777" w:rsidR="008A3A6C" w:rsidRDefault="008A3A6C" w:rsidP="009566F3">
      <w:pPr>
        <w:tabs>
          <w:tab w:val="left" w:pos="6360"/>
        </w:tabs>
        <w:spacing w:line="360" w:lineRule="auto"/>
        <w:contextualSpacing/>
        <w:jc w:val="both"/>
        <w:rPr>
          <w:rFonts w:ascii="Arial" w:hAnsi="Arial" w:cs="Arial"/>
          <w:sz w:val="24"/>
          <w:szCs w:val="24"/>
        </w:rPr>
      </w:pPr>
    </w:p>
    <w:p w14:paraId="61C0DA6F" w14:textId="77777777" w:rsidR="008A3A6C" w:rsidRDefault="008A3A6C" w:rsidP="009566F3">
      <w:pPr>
        <w:tabs>
          <w:tab w:val="left" w:pos="6360"/>
        </w:tabs>
        <w:spacing w:line="360" w:lineRule="auto"/>
        <w:contextualSpacing/>
        <w:jc w:val="both"/>
        <w:rPr>
          <w:rFonts w:ascii="Arial" w:hAnsi="Arial" w:cs="Arial"/>
          <w:sz w:val="24"/>
          <w:szCs w:val="24"/>
        </w:rPr>
      </w:pPr>
    </w:p>
    <w:p w14:paraId="1DDBC3EE" w14:textId="77777777" w:rsidR="008A3A6C" w:rsidRDefault="008A3A6C" w:rsidP="009566F3">
      <w:pPr>
        <w:tabs>
          <w:tab w:val="left" w:pos="6360"/>
        </w:tabs>
        <w:spacing w:line="360" w:lineRule="auto"/>
        <w:contextualSpacing/>
        <w:jc w:val="both"/>
        <w:rPr>
          <w:rFonts w:ascii="Arial" w:hAnsi="Arial" w:cs="Arial"/>
          <w:sz w:val="24"/>
          <w:szCs w:val="24"/>
        </w:rPr>
      </w:pPr>
    </w:p>
    <w:p w14:paraId="5A1BC9F1" w14:textId="77777777" w:rsidR="008A3A6C" w:rsidRDefault="008A3A6C" w:rsidP="009566F3">
      <w:pPr>
        <w:tabs>
          <w:tab w:val="left" w:pos="6360"/>
        </w:tabs>
        <w:spacing w:line="360" w:lineRule="auto"/>
        <w:contextualSpacing/>
        <w:jc w:val="both"/>
        <w:rPr>
          <w:rFonts w:ascii="Arial" w:hAnsi="Arial" w:cs="Arial"/>
          <w:sz w:val="24"/>
          <w:szCs w:val="24"/>
        </w:rPr>
      </w:pPr>
    </w:p>
    <w:p w14:paraId="7AAE5B08" w14:textId="77777777" w:rsidR="008A3A6C" w:rsidRDefault="008A3A6C" w:rsidP="009566F3">
      <w:pPr>
        <w:tabs>
          <w:tab w:val="left" w:pos="6360"/>
        </w:tabs>
        <w:spacing w:line="360" w:lineRule="auto"/>
        <w:contextualSpacing/>
        <w:jc w:val="both"/>
        <w:rPr>
          <w:rFonts w:ascii="Arial" w:hAnsi="Arial" w:cs="Arial"/>
          <w:sz w:val="24"/>
          <w:szCs w:val="24"/>
        </w:rPr>
      </w:pPr>
    </w:p>
    <w:p w14:paraId="7B0587BE" w14:textId="77777777" w:rsidR="008A3A6C" w:rsidRDefault="008A3A6C" w:rsidP="009566F3">
      <w:pPr>
        <w:tabs>
          <w:tab w:val="left" w:pos="6360"/>
        </w:tabs>
        <w:spacing w:line="360" w:lineRule="auto"/>
        <w:contextualSpacing/>
        <w:jc w:val="both"/>
        <w:rPr>
          <w:rFonts w:ascii="Arial" w:hAnsi="Arial" w:cs="Arial"/>
          <w:sz w:val="24"/>
          <w:szCs w:val="24"/>
        </w:rPr>
      </w:pPr>
    </w:p>
    <w:p w14:paraId="080A00C8" w14:textId="77777777" w:rsidR="008A3A6C" w:rsidRDefault="008A3A6C" w:rsidP="009566F3">
      <w:pPr>
        <w:tabs>
          <w:tab w:val="left" w:pos="6360"/>
        </w:tabs>
        <w:spacing w:line="360" w:lineRule="auto"/>
        <w:contextualSpacing/>
        <w:jc w:val="both"/>
        <w:rPr>
          <w:rFonts w:ascii="Arial" w:hAnsi="Arial" w:cs="Arial"/>
          <w:sz w:val="24"/>
          <w:szCs w:val="24"/>
        </w:rPr>
      </w:pPr>
    </w:p>
    <w:p w14:paraId="00DA8731" w14:textId="77777777" w:rsidR="008A3A6C" w:rsidRDefault="008A3A6C" w:rsidP="009566F3">
      <w:pPr>
        <w:tabs>
          <w:tab w:val="left" w:pos="6360"/>
        </w:tabs>
        <w:spacing w:line="360" w:lineRule="auto"/>
        <w:contextualSpacing/>
        <w:jc w:val="both"/>
        <w:rPr>
          <w:rFonts w:ascii="Arial" w:hAnsi="Arial" w:cs="Arial"/>
          <w:sz w:val="24"/>
          <w:szCs w:val="24"/>
        </w:rPr>
      </w:pPr>
    </w:p>
    <w:p w14:paraId="24FE6D70" w14:textId="77777777" w:rsidR="008A3A6C" w:rsidRDefault="008A3A6C" w:rsidP="009566F3">
      <w:pPr>
        <w:tabs>
          <w:tab w:val="left" w:pos="6360"/>
        </w:tabs>
        <w:spacing w:line="360" w:lineRule="auto"/>
        <w:contextualSpacing/>
        <w:jc w:val="both"/>
        <w:rPr>
          <w:rFonts w:ascii="Arial" w:hAnsi="Arial" w:cs="Arial"/>
          <w:sz w:val="24"/>
          <w:szCs w:val="24"/>
        </w:rPr>
      </w:pPr>
    </w:p>
    <w:p w14:paraId="0E982DF4" w14:textId="77777777" w:rsidR="008A3A6C" w:rsidRDefault="008A3A6C" w:rsidP="009566F3">
      <w:pPr>
        <w:tabs>
          <w:tab w:val="left" w:pos="6360"/>
        </w:tabs>
        <w:spacing w:line="360" w:lineRule="auto"/>
        <w:contextualSpacing/>
        <w:jc w:val="both"/>
        <w:rPr>
          <w:rFonts w:ascii="Arial" w:hAnsi="Arial" w:cs="Arial"/>
          <w:sz w:val="24"/>
          <w:szCs w:val="24"/>
        </w:rPr>
      </w:pPr>
    </w:p>
    <w:p w14:paraId="2E89B0A6" w14:textId="77777777" w:rsidR="008A3A6C" w:rsidRDefault="008A3A6C" w:rsidP="009566F3">
      <w:pPr>
        <w:tabs>
          <w:tab w:val="left" w:pos="6360"/>
        </w:tabs>
        <w:spacing w:line="360" w:lineRule="auto"/>
        <w:contextualSpacing/>
        <w:jc w:val="both"/>
        <w:rPr>
          <w:rFonts w:ascii="Arial" w:hAnsi="Arial" w:cs="Arial"/>
          <w:sz w:val="24"/>
          <w:szCs w:val="24"/>
        </w:rPr>
      </w:pPr>
    </w:p>
    <w:p w14:paraId="572E8894" w14:textId="7FF2C625" w:rsidR="00860723" w:rsidRDefault="00860723" w:rsidP="009566F3">
      <w:pPr>
        <w:pStyle w:val="ListeParagraf"/>
        <w:numPr>
          <w:ilvl w:val="0"/>
          <w:numId w:val="16"/>
        </w:numPr>
        <w:spacing w:after="0" w:line="360" w:lineRule="auto"/>
        <w:ind w:left="1068"/>
        <w:jc w:val="both"/>
        <w:rPr>
          <w:rFonts w:ascii="Arial" w:eastAsiaTheme="majorEastAsia" w:hAnsi="Arial" w:cs="Arial"/>
          <w:b/>
          <w:bCs/>
          <w:color w:val="365F91" w:themeColor="accent1" w:themeShade="BF"/>
          <w:sz w:val="24"/>
          <w:szCs w:val="24"/>
        </w:rPr>
      </w:pPr>
      <w:r w:rsidRPr="009566F3">
        <w:rPr>
          <w:rFonts w:ascii="Arial" w:eastAsiaTheme="majorEastAsia" w:hAnsi="Arial" w:cs="Arial"/>
          <w:b/>
          <w:bCs/>
          <w:color w:val="365F91" w:themeColor="accent1" w:themeShade="BF"/>
          <w:sz w:val="24"/>
          <w:szCs w:val="24"/>
        </w:rPr>
        <w:t xml:space="preserve">BÖLÜM </w:t>
      </w:r>
    </w:p>
    <w:p w14:paraId="1FA88183" w14:textId="77777777" w:rsidR="009566F3" w:rsidRPr="009566F3" w:rsidRDefault="009566F3" w:rsidP="009566F3">
      <w:pPr>
        <w:pStyle w:val="ListeParagraf"/>
        <w:spacing w:after="0" w:line="360" w:lineRule="auto"/>
        <w:ind w:left="1068"/>
        <w:jc w:val="both"/>
        <w:rPr>
          <w:rFonts w:ascii="Arial" w:eastAsiaTheme="majorEastAsia" w:hAnsi="Arial" w:cs="Arial"/>
          <w:b/>
          <w:bCs/>
          <w:color w:val="365F91" w:themeColor="accent1" w:themeShade="BF"/>
          <w:sz w:val="24"/>
          <w:szCs w:val="24"/>
        </w:rPr>
      </w:pPr>
    </w:p>
    <w:p w14:paraId="2F3A8530" w14:textId="77777777" w:rsidR="00860723" w:rsidRPr="009566F3" w:rsidRDefault="00860723" w:rsidP="009566F3">
      <w:pPr>
        <w:tabs>
          <w:tab w:val="left" w:pos="6360"/>
        </w:tabs>
        <w:spacing w:line="360" w:lineRule="auto"/>
        <w:ind w:left="708"/>
        <w:jc w:val="both"/>
        <w:rPr>
          <w:rFonts w:ascii="Arial" w:hAnsi="Arial" w:cs="Arial"/>
          <w:sz w:val="24"/>
          <w:szCs w:val="24"/>
        </w:rPr>
      </w:pPr>
      <w:r w:rsidRPr="00A73E6C">
        <w:rPr>
          <w:rFonts w:ascii="Arial" w:eastAsiaTheme="majorEastAsia" w:hAnsi="Arial" w:cs="Arial"/>
          <w:b/>
          <w:bCs/>
          <w:color w:val="365F91" w:themeColor="accent1" w:themeShade="BF"/>
          <w:sz w:val="24"/>
          <w:szCs w:val="24"/>
          <w:highlight w:val="yellow"/>
        </w:rPr>
        <w:t>İKTİSADİ KIYMETLERİN DEĞERLEMESİ</w:t>
      </w:r>
    </w:p>
    <w:p w14:paraId="731450BC" w14:textId="77777777" w:rsidR="00860723" w:rsidRPr="009566F3" w:rsidRDefault="00860723" w:rsidP="009566F3">
      <w:pPr>
        <w:pStyle w:val="ListeParagraf"/>
        <w:numPr>
          <w:ilvl w:val="0"/>
          <w:numId w:val="20"/>
        </w:numPr>
        <w:tabs>
          <w:tab w:val="left" w:pos="6360"/>
        </w:tabs>
        <w:spacing w:after="120" w:line="360" w:lineRule="auto"/>
        <w:ind w:left="1080"/>
        <w:jc w:val="both"/>
        <w:rPr>
          <w:rFonts w:ascii="Arial" w:hAnsi="Arial" w:cs="Arial"/>
          <w:b/>
          <w:sz w:val="24"/>
          <w:szCs w:val="24"/>
        </w:rPr>
      </w:pPr>
      <w:r w:rsidRPr="009566F3">
        <w:rPr>
          <w:rFonts w:ascii="Arial" w:hAnsi="Arial" w:cs="Arial"/>
          <w:b/>
          <w:sz w:val="24"/>
          <w:szCs w:val="24"/>
        </w:rPr>
        <w:t>DÖNEN VARLIKLARIN DEĞERLEMESİ</w:t>
      </w:r>
    </w:p>
    <w:p w14:paraId="6D6A3561" w14:textId="77777777" w:rsidR="007E7A02" w:rsidRPr="009566F3" w:rsidRDefault="007E7A02" w:rsidP="009566F3">
      <w:pPr>
        <w:pStyle w:val="ListeParagraf"/>
        <w:tabs>
          <w:tab w:val="left" w:pos="6360"/>
        </w:tabs>
        <w:spacing w:after="120" w:line="360" w:lineRule="auto"/>
        <w:ind w:left="360"/>
        <w:jc w:val="both"/>
        <w:rPr>
          <w:rFonts w:ascii="Arial" w:hAnsi="Arial" w:cs="Arial"/>
          <w:b/>
          <w:sz w:val="24"/>
          <w:szCs w:val="24"/>
        </w:rPr>
      </w:pPr>
    </w:p>
    <w:p w14:paraId="1E8EB876" w14:textId="77777777" w:rsidR="00860723" w:rsidRPr="009566F3" w:rsidRDefault="007E7A02" w:rsidP="009566F3">
      <w:pPr>
        <w:pStyle w:val="ListeParagraf"/>
        <w:tabs>
          <w:tab w:val="left" w:pos="6360"/>
        </w:tabs>
        <w:spacing w:after="120" w:line="360" w:lineRule="auto"/>
        <w:ind w:left="360"/>
        <w:jc w:val="both"/>
        <w:rPr>
          <w:rFonts w:ascii="Arial" w:hAnsi="Arial" w:cs="Arial"/>
          <w:b/>
          <w:sz w:val="24"/>
          <w:szCs w:val="24"/>
        </w:rPr>
      </w:pPr>
      <w:r w:rsidRPr="009566F3">
        <w:rPr>
          <w:rFonts w:ascii="Arial" w:hAnsi="Arial" w:cs="Arial"/>
          <w:b/>
          <w:sz w:val="24"/>
          <w:szCs w:val="24"/>
        </w:rPr>
        <w:t xml:space="preserve">      </w:t>
      </w:r>
      <w:r w:rsidR="00860723" w:rsidRPr="00A73E6C">
        <w:rPr>
          <w:rFonts w:ascii="Arial" w:hAnsi="Arial" w:cs="Arial"/>
          <w:b/>
          <w:sz w:val="24"/>
          <w:szCs w:val="24"/>
          <w:highlight w:val="yellow"/>
        </w:rPr>
        <w:t xml:space="preserve">1. KASA </w:t>
      </w:r>
      <w:r w:rsidRPr="00A73E6C">
        <w:rPr>
          <w:rFonts w:ascii="Arial" w:hAnsi="Arial" w:cs="Arial"/>
          <w:b/>
          <w:sz w:val="24"/>
          <w:szCs w:val="24"/>
          <w:highlight w:val="yellow"/>
        </w:rPr>
        <w:t>HESABI</w:t>
      </w:r>
    </w:p>
    <w:p w14:paraId="644741D5" w14:textId="77777777" w:rsidR="00A77EEB" w:rsidRPr="009566F3" w:rsidRDefault="007E7A02" w:rsidP="009566F3">
      <w:pPr>
        <w:pStyle w:val="ListeParagraf"/>
        <w:tabs>
          <w:tab w:val="left" w:pos="6360"/>
        </w:tabs>
        <w:spacing w:after="120" w:line="360" w:lineRule="auto"/>
        <w:ind w:left="360"/>
        <w:jc w:val="both"/>
        <w:rPr>
          <w:rFonts w:ascii="Arial" w:hAnsi="Arial" w:cs="Arial"/>
          <w:sz w:val="24"/>
          <w:szCs w:val="24"/>
        </w:rPr>
      </w:pPr>
      <w:r w:rsidRPr="009566F3">
        <w:rPr>
          <w:rFonts w:ascii="Arial" w:hAnsi="Arial" w:cs="Arial"/>
          <w:sz w:val="24"/>
          <w:szCs w:val="24"/>
        </w:rPr>
        <w:t xml:space="preserve">       </w:t>
      </w:r>
      <w:r w:rsidR="00A77EEB" w:rsidRPr="009566F3">
        <w:rPr>
          <w:rFonts w:ascii="Arial" w:hAnsi="Arial" w:cs="Arial"/>
          <w:sz w:val="24"/>
          <w:szCs w:val="24"/>
        </w:rPr>
        <w:t>İşletmelerin elinde bulundurduğu ulusal ve yabancı paraların TL karşılıklarının giriş ve çıkışlarının izlenmesi için kullandıkları hesaptır.</w:t>
      </w:r>
      <w:r w:rsidR="001E6C5C" w:rsidRPr="009566F3">
        <w:rPr>
          <w:rFonts w:ascii="Arial" w:hAnsi="Arial" w:cs="Arial"/>
          <w:sz w:val="24"/>
          <w:szCs w:val="24"/>
        </w:rPr>
        <w:t xml:space="preserve"> İşletmelerin nakit girişleri kasa hesabının borcuna, nakit çıkışları ise kasa hesabının alacağına kaydedilir. Kasa hesabının borç bakiyesi o andaki kasa mevcudunu gösterir. Hesap daima borç bakiyesi verir veya hiç bakiye vermez. Hiçbir şekilde kasa hesabı alacak bakiyesi vermez.</w:t>
      </w:r>
    </w:p>
    <w:p w14:paraId="48E74EF2" w14:textId="77777777" w:rsidR="009566F3" w:rsidRDefault="007E7A02" w:rsidP="009566F3">
      <w:pPr>
        <w:pStyle w:val="ListeParagraf"/>
        <w:tabs>
          <w:tab w:val="left" w:pos="6360"/>
        </w:tabs>
        <w:spacing w:after="120" w:line="360" w:lineRule="auto"/>
        <w:ind w:left="360"/>
        <w:jc w:val="both"/>
        <w:rPr>
          <w:rFonts w:ascii="Arial" w:hAnsi="Arial" w:cs="Arial"/>
          <w:sz w:val="24"/>
          <w:szCs w:val="24"/>
        </w:rPr>
      </w:pPr>
      <w:r w:rsidRPr="009566F3">
        <w:rPr>
          <w:rFonts w:ascii="Arial" w:hAnsi="Arial" w:cs="Arial"/>
          <w:sz w:val="24"/>
          <w:szCs w:val="24"/>
        </w:rPr>
        <w:t xml:space="preserve">        </w:t>
      </w:r>
    </w:p>
    <w:p w14:paraId="1CB586B6" w14:textId="6592F37B" w:rsidR="00D47C9D" w:rsidRDefault="009566F3" w:rsidP="009566F3">
      <w:pPr>
        <w:pStyle w:val="ListeParagraf"/>
        <w:tabs>
          <w:tab w:val="left" w:pos="6360"/>
        </w:tabs>
        <w:spacing w:after="120" w:line="360" w:lineRule="auto"/>
        <w:ind w:left="360"/>
        <w:jc w:val="both"/>
        <w:rPr>
          <w:rFonts w:ascii="Arial" w:hAnsi="Arial" w:cs="Arial"/>
          <w:sz w:val="24"/>
          <w:szCs w:val="24"/>
        </w:rPr>
      </w:pPr>
      <w:r>
        <w:rPr>
          <w:rFonts w:ascii="Arial" w:hAnsi="Arial" w:cs="Arial"/>
          <w:sz w:val="24"/>
          <w:szCs w:val="24"/>
        </w:rPr>
        <w:t xml:space="preserve">          </w:t>
      </w:r>
      <w:r w:rsidR="00D47C9D" w:rsidRPr="009566F3">
        <w:rPr>
          <w:rFonts w:ascii="Arial" w:hAnsi="Arial" w:cs="Arial"/>
          <w:sz w:val="24"/>
          <w:szCs w:val="24"/>
        </w:rPr>
        <w:t>Kasada bulunan Türk Lirası itibari değer üzerinden kayıt edilir. Yabancı para mevcutları ise değerleme günündeki borsa rayici ile değerlenir.  Yabancı paranın borsada rayici yoksa, değerlemeye uygulanacak kur Maliye Bakanlığınca tes</w:t>
      </w:r>
      <w:r>
        <w:rPr>
          <w:rFonts w:ascii="Arial" w:hAnsi="Arial" w:cs="Arial"/>
          <w:sz w:val="24"/>
          <w:szCs w:val="24"/>
        </w:rPr>
        <w:t>p</w:t>
      </w:r>
      <w:r w:rsidR="00D47C9D" w:rsidRPr="009566F3">
        <w:rPr>
          <w:rFonts w:ascii="Arial" w:hAnsi="Arial" w:cs="Arial"/>
          <w:sz w:val="24"/>
          <w:szCs w:val="24"/>
        </w:rPr>
        <w:t>it olunur.</w:t>
      </w:r>
    </w:p>
    <w:p w14:paraId="51939C42" w14:textId="77777777" w:rsidR="009566F3" w:rsidRPr="009566F3" w:rsidRDefault="009566F3" w:rsidP="009566F3">
      <w:pPr>
        <w:pStyle w:val="ListeParagraf"/>
        <w:tabs>
          <w:tab w:val="left" w:pos="6360"/>
        </w:tabs>
        <w:spacing w:after="120" w:line="360" w:lineRule="auto"/>
        <w:ind w:left="360"/>
        <w:jc w:val="both"/>
        <w:rPr>
          <w:rFonts w:ascii="Arial" w:hAnsi="Arial" w:cs="Arial"/>
          <w:sz w:val="24"/>
          <w:szCs w:val="24"/>
        </w:rPr>
      </w:pPr>
    </w:p>
    <w:p w14:paraId="7AFDB108" w14:textId="1251EAF6" w:rsidR="00EF0B1D" w:rsidRPr="00A73E6C" w:rsidRDefault="007E7A02" w:rsidP="009566F3">
      <w:pPr>
        <w:pStyle w:val="ListeParagraf"/>
        <w:numPr>
          <w:ilvl w:val="1"/>
          <w:numId w:val="28"/>
        </w:numPr>
        <w:tabs>
          <w:tab w:val="left" w:pos="6360"/>
        </w:tabs>
        <w:spacing w:after="120" w:line="360" w:lineRule="auto"/>
        <w:jc w:val="both"/>
        <w:rPr>
          <w:rFonts w:ascii="Arial" w:hAnsi="Arial" w:cs="Arial"/>
          <w:b/>
          <w:bCs/>
          <w:sz w:val="24"/>
          <w:szCs w:val="24"/>
          <w:highlight w:val="yellow"/>
        </w:rPr>
      </w:pPr>
      <w:r w:rsidRPr="00A73E6C">
        <w:rPr>
          <w:rFonts w:ascii="Arial" w:hAnsi="Arial" w:cs="Arial"/>
          <w:b/>
          <w:bCs/>
          <w:sz w:val="24"/>
          <w:szCs w:val="24"/>
          <w:highlight w:val="yellow"/>
        </w:rPr>
        <w:t xml:space="preserve">Kasa </w:t>
      </w:r>
      <w:r w:rsidR="00EF0B1D" w:rsidRPr="00A73E6C">
        <w:rPr>
          <w:rFonts w:ascii="Arial" w:hAnsi="Arial" w:cs="Arial"/>
          <w:b/>
          <w:bCs/>
          <w:sz w:val="24"/>
          <w:szCs w:val="24"/>
          <w:highlight w:val="yellow"/>
        </w:rPr>
        <w:t>Hesabının Envanteri </w:t>
      </w:r>
    </w:p>
    <w:p w14:paraId="35AA2ECF" w14:textId="77777777" w:rsidR="009566F3" w:rsidRPr="009566F3" w:rsidRDefault="009566F3" w:rsidP="009566F3">
      <w:pPr>
        <w:pStyle w:val="ListeParagraf"/>
        <w:tabs>
          <w:tab w:val="left" w:pos="6360"/>
        </w:tabs>
        <w:spacing w:after="120" w:line="360" w:lineRule="auto"/>
        <w:ind w:left="1188"/>
        <w:jc w:val="both"/>
        <w:rPr>
          <w:rFonts w:ascii="Arial" w:hAnsi="Arial" w:cs="Arial"/>
          <w:b/>
          <w:bCs/>
          <w:sz w:val="24"/>
          <w:szCs w:val="24"/>
        </w:rPr>
      </w:pPr>
    </w:p>
    <w:p w14:paraId="717D7398" w14:textId="77777777" w:rsidR="00EF0B1D" w:rsidRPr="009566F3" w:rsidRDefault="00EF0B1D" w:rsidP="009566F3">
      <w:pPr>
        <w:pStyle w:val="ListeParagraf"/>
        <w:tabs>
          <w:tab w:val="left" w:pos="6360"/>
        </w:tabs>
        <w:spacing w:after="120" w:line="360" w:lineRule="auto"/>
        <w:ind w:left="360"/>
        <w:jc w:val="both"/>
        <w:rPr>
          <w:rFonts w:ascii="Arial" w:hAnsi="Arial" w:cs="Arial"/>
          <w:sz w:val="24"/>
          <w:szCs w:val="24"/>
        </w:rPr>
      </w:pPr>
      <w:r w:rsidRPr="009566F3">
        <w:rPr>
          <w:rFonts w:ascii="Arial" w:hAnsi="Arial" w:cs="Arial"/>
          <w:sz w:val="24"/>
          <w:szCs w:val="24"/>
        </w:rPr>
        <w:t>Kasanın envanteri günlük olarak yapılır. Kasada oluşabilecek noksanlıklar </w:t>
      </w:r>
      <w:r w:rsidRPr="009566F3">
        <w:rPr>
          <w:rFonts w:ascii="Arial" w:hAnsi="Arial" w:cs="Arial"/>
          <w:bCs/>
          <w:sz w:val="24"/>
          <w:szCs w:val="24"/>
        </w:rPr>
        <w:t>197 Sayım ve Tesellüm Noksanları Hesabı</w:t>
      </w:r>
      <w:r w:rsidRPr="009566F3">
        <w:rPr>
          <w:rFonts w:ascii="Arial" w:hAnsi="Arial" w:cs="Arial"/>
          <w:sz w:val="24"/>
          <w:szCs w:val="24"/>
        </w:rPr>
        <w:t>na, kasa fazlası ise </w:t>
      </w:r>
      <w:r w:rsidRPr="009566F3">
        <w:rPr>
          <w:rFonts w:ascii="Arial" w:hAnsi="Arial" w:cs="Arial"/>
          <w:bCs/>
          <w:sz w:val="24"/>
          <w:szCs w:val="24"/>
        </w:rPr>
        <w:t>397 Sayım ve Tesellüm Fazlaları Hesabı</w:t>
      </w:r>
      <w:r w:rsidRPr="009566F3">
        <w:rPr>
          <w:rFonts w:ascii="Arial" w:hAnsi="Arial" w:cs="Arial"/>
          <w:sz w:val="24"/>
          <w:szCs w:val="24"/>
        </w:rPr>
        <w:t>na kayıt edilir.</w:t>
      </w:r>
    </w:p>
    <w:p w14:paraId="74C87970" w14:textId="77777777" w:rsidR="00860723" w:rsidRPr="009566F3" w:rsidRDefault="00860723" w:rsidP="009566F3">
      <w:pPr>
        <w:pStyle w:val="ListeParagraf"/>
        <w:tabs>
          <w:tab w:val="left" w:pos="6360"/>
        </w:tabs>
        <w:spacing w:after="120" w:line="360" w:lineRule="auto"/>
        <w:jc w:val="both"/>
        <w:rPr>
          <w:rFonts w:ascii="Arial" w:hAnsi="Arial" w:cs="Arial"/>
          <w:b/>
          <w:sz w:val="24"/>
          <w:szCs w:val="24"/>
        </w:rPr>
      </w:pPr>
    </w:p>
    <w:p w14:paraId="49E7BB31" w14:textId="5FC002C6" w:rsidR="002141AE" w:rsidRPr="00A73E6C" w:rsidRDefault="002141AE" w:rsidP="00D60549">
      <w:pPr>
        <w:pStyle w:val="ListeParagraf"/>
        <w:numPr>
          <w:ilvl w:val="1"/>
          <w:numId w:val="28"/>
        </w:numPr>
        <w:tabs>
          <w:tab w:val="left" w:pos="6360"/>
        </w:tabs>
        <w:spacing w:after="120" w:line="360" w:lineRule="auto"/>
        <w:jc w:val="both"/>
        <w:rPr>
          <w:rFonts w:ascii="Arial" w:hAnsi="Arial" w:cs="Arial"/>
          <w:b/>
          <w:bCs/>
          <w:sz w:val="24"/>
          <w:szCs w:val="24"/>
          <w:highlight w:val="yellow"/>
        </w:rPr>
      </w:pPr>
      <w:r w:rsidRPr="009566F3">
        <w:rPr>
          <w:rFonts w:ascii="Arial" w:hAnsi="Arial" w:cs="Arial"/>
          <w:b/>
          <w:bCs/>
          <w:sz w:val="24"/>
          <w:szCs w:val="24"/>
        </w:rPr>
        <w:t xml:space="preserve"> </w:t>
      </w:r>
      <w:r w:rsidRPr="00A73E6C">
        <w:rPr>
          <w:rFonts w:ascii="Arial" w:hAnsi="Arial" w:cs="Arial"/>
          <w:b/>
          <w:bCs/>
          <w:sz w:val="24"/>
          <w:szCs w:val="24"/>
          <w:highlight w:val="yellow"/>
        </w:rPr>
        <w:t>Kasa Sayım Noksanlığı </w:t>
      </w:r>
    </w:p>
    <w:p w14:paraId="64374250" w14:textId="77777777" w:rsidR="00D60549" w:rsidRPr="009566F3" w:rsidRDefault="00D60549" w:rsidP="00D60549">
      <w:pPr>
        <w:pStyle w:val="ListeParagraf"/>
        <w:tabs>
          <w:tab w:val="left" w:pos="6360"/>
        </w:tabs>
        <w:spacing w:after="120" w:line="360" w:lineRule="auto"/>
        <w:ind w:left="3096"/>
        <w:jc w:val="both"/>
        <w:rPr>
          <w:rFonts w:ascii="Arial" w:hAnsi="Arial" w:cs="Arial"/>
          <w:b/>
          <w:bCs/>
          <w:sz w:val="24"/>
          <w:szCs w:val="24"/>
        </w:rPr>
      </w:pPr>
    </w:p>
    <w:p w14:paraId="5A052A3B" w14:textId="77777777" w:rsidR="00997C3F" w:rsidRPr="009566F3" w:rsidRDefault="00997C3F" w:rsidP="009566F3">
      <w:pPr>
        <w:tabs>
          <w:tab w:val="left" w:pos="6360"/>
        </w:tabs>
        <w:spacing w:after="120" w:line="360" w:lineRule="auto"/>
        <w:jc w:val="both"/>
        <w:rPr>
          <w:rFonts w:ascii="Arial" w:hAnsi="Arial" w:cs="Arial"/>
          <w:sz w:val="24"/>
          <w:szCs w:val="24"/>
        </w:rPr>
      </w:pPr>
      <w:r w:rsidRPr="009566F3">
        <w:rPr>
          <w:rFonts w:ascii="Arial" w:hAnsi="Arial" w:cs="Arial"/>
          <w:sz w:val="24"/>
          <w:szCs w:val="24"/>
        </w:rPr>
        <w:t>197 Sayım ve Tesellim Noksanları Hesabı: Envanter yapılarak sayım sonucunda tespit edilen kasa, stok ve maddi duran varlıklar noksanlarıyla, tesellüm sırasında ortaya çıkan noksanların geçici olarak kayıt ve izleneceği hesaptır.</w:t>
      </w:r>
    </w:p>
    <w:p w14:paraId="4ED387AE" w14:textId="77777777" w:rsidR="00A434DF" w:rsidRDefault="00A434DF" w:rsidP="009566F3">
      <w:pPr>
        <w:spacing w:line="360" w:lineRule="auto"/>
        <w:jc w:val="both"/>
        <w:rPr>
          <w:rFonts w:ascii="Arial" w:hAnsi="Arial" w:cs="Arial"/>
          <w:b/>
          <w:bCs/>
          <w:sz w:val="24"/>
          <w:szCs w:val="24"/>
          <w:lang w:eastAsia="tr-TR"/>
        </w:rPr>
      </w:pPr>
    </w:p>
    <w:p w14:paraId="0848EF14" w14:textId="77777777" w:rsidR="00A434DF" w:rsidRDefault="00A434DF" w:rsidP="009566F3">
      <w:pPr>
        <w:spacing w:line="360" w:lineRule="auto"/>
        <w:jc w:val="both"/>
        <w:rPr>
          <w:rFonts w:ascii="Arial" w:hAnsi="Arial" w:cs="Arial"/>
          <w:b/>
          <w:bCs/>
          <w:sz w:val="24"/>
          <w:szCs w:val="24"/>
          <w:lang w:eastAsia="tr-TR"/>
        </w:rPr>
      </w:pPr>
    </w:p>
    <w:p w14:paraId="1331F4B3" w14:textId="2408FFC5" w:rsidR="007A269A" w:rsidRPr="009566F3" w:rsidRDefault="00997C3F" w:rsidP="009566F3">
      <w:pPr>
        <w:spacing w:line="360" w:lineRule="auto"/>
        <w:jc w:val="both"/>
        <w:rPr>
          <w:rFonts w:ascii="Arial" w:hAnsi="Arial" w:cs="Arial"/>
          <w:b/>
          <w:bCs/>
          <w:sz w:val="24"/>
          <w:szCs w:val="24"/>
          <w:lang w:eastAsia="tr-TR"/>
        </w:rPr>
      </w:pPr>
      <w:r w:rsidRPr="009566F3">
        <w:rPr>
          <w:rFonts w:ascii="Arial" w:hAnsi="Arial" w:cs="Arial"/>
          <w:b/>
          <w:bCs/>
          <w:sz w:val="24"/>
          <w:szCs w:val="24"/>
          <w:lang w:eastAsia="tr-TR"/>
        </w:rPr>
        <w:t>Örnek: </w:t>
      </w:r>
      <w:r w:rsidR="007A269A" w:rsidRPr="009566F3">
        <w:rPr>
          <w:rFonts w:ascii="Arial" w:hAnsi="Arial" w:cs="Arial"/>
          <w:b/>
          <w:bCs/>
          <w:sz w:val="24"/>
          <w:szCs w:val="24"/>
          <w:lang w:eastAsia="tr-TR"/>
        </w:rPr>
        <w:t>1</w:t>
      </w:r>
    </w:p>
    <w:p w14:paraId="7E8533A4" w14:textId="77777777" w:rsidR="00997C3F" w:rsidRPr="009566F3" w:rsidRDefault="00997C3F" w:rsidP="009566F3">
      <w:pPr>
        <w:spacing w:line="360" w:lineRule="auto"/>
        <w:jc w:val="both"/>
        <w:rPr>
          <w:rFonts w:ascii="Arial" w:hAnsi="Arial" w:cs="Arial"/>
          <w:sz w:val="24"/>
          <w:szCs w:val="24"/>
          <w:lang w:eastAsia="tr-TR"/>
        </w:rPr>
      </w:pPr>
      <w:r w:rsidRPr="009566F3">
        <w:rPr>
          <w:rFonts w:ascii="Arial" w:hAnsi="Arial" w:cs="Arial"/>
          <w:sz w:val="24"/>
          <w:szCs w:val="24"/>
          <w:lang w:eastAsia="tr-TR"/>
        </w:rPr>
        <w:t>İşletme 31.1</w:t>
      </w:r>
      <w:r w:rsidR="00756EF1" w:rsidRPr="009566F3">
        <w:rPr>
          <w:rFonts w:ascii="Arial" w:hAnsi="Arial" w:cs="Arial"/>
          <w:sz w:val="24"/>
          <w:szCs w:val="24"/>
          <w:lang w:eastAsia="tr-TR"/>
        </w:rPr>
        <w:t>2</w:t>
      </w:r>
      <w:r w:rsidRPr="009566F3">
        <w:rPr>
          <w:rFonts w:ascii="Arial" w:hAnsi="Arial" w:cs="Arial"/>
          <w:sz w:val="24"/>
          <w:szCs w:val="24"/>
          <w:lang w:eastAsia="tr-TR"/>
        </w:rPr>
        <w:t>.2016 tarihinde yaptığı envanter sonucu kasasında toplam 6.000 TL nakit olduğunu saymış, kasa hesabının mizandaki borç kalanının da 6.200 TL olduğu belirlenmiştir. Buna göre kasa farkı nasıl olur. Yevmiye kaydını yapınız.</w:t>
      </w:r>
    </w:p>
    <w:p w14:paraId="571B18C2" w14:textId="77777777" w:rsidR="00997C3F" w:rsidRPr="009566F3" w:rsidRDefault="00997C3F" w:rsidP="009566F3">
      <w:pPr>
        <w:spacing w:line="360" w:lineRule="auto"/>
        <w:jc w:val="both"/>
        <w:rPr>
          <w:rFonts w:ascii="Arial" w:hAnsi="Arial" w:cs="Arial"/>
          <w:sz w:val="24"/>
          <w:szCs w:val="24"/>
          <w:lang w:eastAsia="tr-TR"/>
        </w:rPr>
      </w:pPr>
      <w:r w:rsidRPr="009566F3">
        <w:rPr>
          <w:rFonts w:ascii="Arial" w:hAnsi="Arial" w:cs="Arial"/>
          <w:sz w:val="24"/>
          <w:szCs w:val="24"/>
          <w:lang w:eastAsia="tr-TR"/>
        </w:rPr>
        <w:t>Fiili Kasa Sayım Sonucu = 6.000 TL</w:t>
      </w:r>
    </w:p>
    <w:p w14:paraId="45919FD2" w14:textId="77777777" w:rsidR="00997C3F" w:rsidRPr="00A434DF" w:rsidRDefault="00997C3F" w:rsidP="009566F3">
      <w:pPr>
        <w:pStyle w:val="Altyaz"/>
        <w:spacing w:line="360" w:lineRule="auto"/>
        <w:jc w:val="both"/>
        <w:rPr>
          <w:rFonts w:ascii="Arial" w:hAnsi="Arial" w:cs="Arial"/>
          <w:i w:val="0"/>
          <w:iCs w:val="0"/>
          <w:color w:val="auto"/>
          <w:lang w:eastAsia="tr-TR"/>
        </w:rPr>
      </w:pPr>
      <w:r w:rsidRPr="00A434DF">
        <w:rPr>
          <w:rFonts w:ascii="Arial" w:hAnsi="Arial" w:cs="Arial"/>
          <w:i w:val="0"/>
          <w:iCs w:val="0"/>
          <w:color w:val="auto"/>
          <w:lang w:eastAsia="tr-TR"/>
        </w:rPr>
        <w:t>Kasa Hesabı Borç Kalanı = 6.200 TL</w:t>
      </w:r>
    </w:p>
    <w:p w14:paraId="7EAD10DB" w14:textId="77777777" w:rsidR="00997C3F" w:rsidRPr="009566F3" w:rsidRDefault="00997C3F" w:rsidP="009566F3">
      <w:pPr>
        <w:shd w:val="clear" w:color="auto" w:fill="FFFFFF"/>
        <w:spacing w:before="100" w:beforeAutospacing="1" w:after="100" w:afterAutospacing="1" w:line="360" w:lineRule="auto"/>
        <w:jc w:val="both"/>
        <w:rPr>
          <w:rFonts w:ascii="Arial" w:eastAsia="Times New Roman" w:hAnsi="Arial" w:cs="Arial"/>
          <w:color w:val="000000"/>
          <w:sz w:val="24"/>
          <w:szCs w:val="24"/>
          <w:lang w:eastAsia="tr-TR"/>
        </w:rPr>
      </w:pPr>
      <w:r w:rsidRPr="009566F3">
        <w:rPr>
          <w:rFonts w:ascii="Arial" w:eastAsia="Times New Roman" w:hAnsi="Arial" w:cs="Arial"/>
          <w:color w:val="000000"/>
          <w:sz w:val="24"/>
          <w:szCs w:val="24"/>
          <w:lang w:eastAsia="tr-TR"/>
        </w:rPr>
        <w:t>Kasa Noksanı = -200 TL</w:t>
      </w:r>
    </w:p>
    <w:p w14:paraId="506C8C08" w14:textId="7CE1CAE6" w:rsidR="00997C3F" w:rsidRPr="009566F3" w:rsidRDefault="00997C3F" w:rsidP="009566F3">
      <w:pPr>
        <w:shd w:val="clear" w:color="auto" w:fill="FFFFFF"/>
        <w:spacing w:before="100" w:beforeAutospacing="1" w:after="100" w:afterAutospacing="1" w:line="360" w:lineRule="auto"/>
        <w:jc w:val="both"/>
        <w:rPr>
          <w:rFonts w:ascii="Arial" w:eastAsia="Times New Roman" w:hAnsi="Arial" w:cs="Arial"/>
          <w:color w:val="000000"/>
          <w:sz w:val="24"/>
          <w:szCs w:val="24"/>
          <w:lang w:eastAsia="tr-TR"/>
        </w:rPr>
      </w:pPr>
      <w:r w:rsidRPr="009566F3">
        <w:rPr>
          <w:rFonts w:ascii="Arial" w:eastAsia="Times New Roman" w:hAnsi="Arial" w:cs="Arial"/>
          <w:color w:val="000000"/>
          <w:sz w:val="24"/>
          <w:szCs w:val="24"/>
          <w:lang w:eastAsia="tr-TR"/>
        </w:rPr>
        <w:t>Çıkan bu kasa noksanı yevmiye defterine kayıt yapılır.</w:t>
      </w:r>
      <w:r w:rsidR="009E1286" w:rsidRPr="009566F3">
        <w:rPr>
          <w:rFonts w:ascii="Arial" w:eastAsia="Times New Roman" w:hAnsi="Arial" w:cs="Arial"/>
          <w:color w:val="000000"/>
          <w:sz w:val="24"/>
          <w:szCs w:val="24"/>
          <w:lang w:eastAsia="tr-TR"/>
        </w:rPr>
        <w:t xml:space="preserve">                                                                      </w:t>
      </w:r>
    </w:p>
    <w:tbl>
      <w:tblPr>
        <w:tblW w:w="8010" w:type="dxa"/>
        <w:jc w:val="center"/>
        <w:tblCellSpacing w:w="0" w:type="dxa"/>
        <w:tblBorders>
          <w:top w:val="outset" w:sz="6" w:space="0" w:color="999999"/>
          <w:left w:val="outset" w:sz="6" w:space="0" w:color="999999"/>
          <w:bottom w:val="outset" w:sz="6" w:space="0" w:color="999999"/>
          <w:right w:val="outset" w:sz="6" w:space="0" w:color="999999"/>
        </w:tblBorders>
        <w:shd w:val="clear" w:color="auto" w:fill="FFFFFF"/>
        <w:tblCellMar>
          <w:left w:w="0" w:type="dxa"/>
          <w:right w:w="0" w:type="dxa"/>
        </w:tblCellMar>
        <w:tblLook w:val="04A0" w:firstRow="1" w:lastRow="0" w:firstColumn="1" w:lastColumn="0" w:noHBand="0" w:noVBand="1"/>
        <w:tblCaption w:val="Kasadaki sayım noksanının kaydı"/>
      </w:tblPr>
      <w:tblGrid>
        <w:gridCol w:w="524"/>
        <w:gridCol w:w="4492"/>
        <w:gridCol w:w="1497"/>
        <w:gridCol w:w="1497"/>
      </w:tblGrid>
      <w:tr w:rsidR="00997C3F" w:rsidRPr="009566F3" w14:paraId="65244FA3" w14:textId="77777777" w:rsidTr="00B2749B">
        <w:trPr>
          <w:trHeight w:val="567"/>
          <w:tblCellSpacing w:w="0" w:type="dxa"/>
          <w:jc w:val="center"/>
        </w:trPr>
        <w:tc>
          <w:tcPr>
            <w:tcW w:w="524" w:type="dxa"/>
            <w:tcBorders>
              <w:top w:val="nil"/>
              <w:left w:val="nil"/>
              <w:bottom w:val="nil"/>
              <w:right w:val="nil"/>
            </w:tcBorders>
            <w:shd w:val="clear" w:color="auto" w:fill="FFFFFF"/>
            <w:vAlign w:val="center"/>
          </w:tcPr>
          <w:p w14:paraId="70394B7F" w14:textId="77777777" w:rsidR="00997C3F" w:rsidRPr="009566F3" w:rsidRDefault="00997C3F" w:rsidP="009566F3">
            <w:pPr>
              <w:spacing w:after="0" w:line="360" w:lineRule="auto"/>
              <w:jc w:val="both"/>
              <w:rPr>
                <w:rFonts w:ascii="Arial" w:eastAsia="Times New Roman" w:hAnsi="Arial" w:cs="Arial"/>
                <w:color w:val="000000"/>
                <w:sz w:val="24"/>
                <w:szCs w:val="24"/>
                <w:lang w:eastAsia="tr-TR"/>
              </w:rPr>
            </w:pPr>
          </w:p>
        </w:tc>
        <w:tc>
          <w:tcPr>
            <w:tcW w:w="4492" w:type="dxa"/>
            <w:tcBorders>
              <w:top w:val="nil"/>
              <w:left w:val="nil"/>
              <w:bottom w:val="nil"/>
              <w:right w:val="nil"/>
            </w:tcBorders>
            <w:shd w:val="clear" w:color="auto" w:fill="FFFFFF"/>
            <w:vAlign w:val="center"/>
          </w:tcPr>
          <w:p w14:paraId="61122B17" w14:textId="77777777" w:rsidR="00997C3F" w:rsidRPr="009566F3" w:rsidRDefault="00756EF1" w:rsidP="009566F3">
            <w:pPr>
              <w:spacing w:before="100" w:beforeAutospacing="1" w:after="100" w:afterAutospacing="1" w:line="360" w:lineRule="auto"/>
              <w:jc w:val="both"/>
              <w:rPr>
                <w:rFonts w:ascii="Arial" w:eastAsia="Times New Roman" w:hAnsi="Arial" w:cs="Arial"/>
                <w:color w:val="000000"/>
                <w:sz w:val="24"/>
                <w:szCs w:val="24"/>
                <w:lang w:eastAsia="tr-TR"/>
              </w:rPr>
            </w:pPr>
            <w:r w:rsidRPr="009566F3">
              <w:rPr>
                <w:rFonts w:ascii="Arial" w:eastAsia="Times New Roman" w:hAnsi="Arial" w:cs="Arial"/>
                <w:color w:val="000000"/>
                <w:sz w:val="24"/>
                <w:szCs w:val="24"/>
                <w:lang w:eastAsia="tr-TR"/>
              </w:rPr>
              <w:t>31.12.2016</w:t>
            </w:r>
          </w:p>
        </w:tc>
        <w:tc>
          <w:tcPr>
            <w:tcW w:w="1497" w:type="dxa"/>
            <w:tcBorders>
              <w:top w:val="nil"/>
              <w:left w:val="nil"/>
              <w:bottom w:val="nil"/>
              <w:right w:val="nil"/>
            </w:tcBorders>
            <w:shd w:val="clear" w:color="auto" w:fill="FFFFFF"/>
            <w:vAlign w:val="center"/>
          </w:tcPr>
          <w:p w14:paraId="110BF730" w14:textId="77777777" w:rsidR="00997C3F" w:rsidRPr="009566F3" w:rsidRDefault="00997C3F" w:rsidP="009566F3">
            <w:pPr>
              <w:spacing w:after="0" w:line="360" w:lineRule="auto"/>
              <w:jc w:val="both"/>
              <w:rPr>
                <w:rFonts w:ascii="Arial" w:eastAsia="Times New Roman" w:hAnsi="Arial" w:cs="Arial"/>
                <w:color w:val="000000"/>
                <w:sz w:val="24"/>
                <w:szCs w:val="24"/>
                <w:lang w:eastAsia="tr-TR"/>
              </w:rPr>
            </w:pPr>
          </w:p>
        </w:tc>
        <w:tc>
          <w:tcPr>
            <w:tcW w:w="1497" w:type="dxa"/>
            <w:tcBorders>
              <w:top w:val="nil"/>
              <w:left w:val="nil"/>
              <w:bottom w:val="nil"/>
              <w:right w:val="nil"/>
            </w:tcBorders>
            <w:shd w:val="clear" w:color="auto" w:fill="FFFFFF"/>
            <w:vAlign w:val="center"/>
          </w:tcPr>
          <w:p w14:paraId="13169A26" w14:textId="77777777" w:rsidR="00997C3F" w:rsidRPr="009566F3" w:rsidRDefault="00997C3F" w:rsidP="009566F3">
            <w:pPr>
              <w:spacing w:after="0" w:line="360" w:lineRule="auto"/>
              <w:jc w:val="both"/>
              <w:rPr>
                <w:rFonts w:ascii="Arial" w:eastAsia="Times New Roman" w:hAnsi="Arial" w:cs="Arial"/>
                <w:color w:val="000000"/>
                <w:sz w:val="24"/>
                <w:szCs w:val="24"/>
                <w:lang w:eastAsia="tr-TR"/>
              </w:rPr>
            </w:pPr>
          </w:p>
        </w:tc>
      </w:tr>
      <w:tr w:rsidR="00997C3F" w:rsidRPr="009566F3" w14:paraId="06FB48F3" w14:textId="77777777" w:rsidTr="008A40EB">
        <w:trPr>
          <w:trHeight w:val="864"/>
          <w:tblCellSpacing w:w="0" w:type="dxa"/>
          <w:jc w:val="center"/>
        </w:trPr>
        <w:tc>
          <w:tcPr>
            <w:tcW w:w="524" w:type="dxa"/>
            <w:tcBorders>
              <w:top w:val="outset" w:sz="6" w:space="0" w:color="999999"/>
              <w:left w:val="outset" w:sz="6" w:space="0" w:color="999999"/>
              <w:bottom w:val="outset" w:sz="6" w:space="0" w:color="999999"/>
              <w:right w:val="outset" w:sz="6" w:space="0" w:color="999999"/>
            </w:tcBorders>
            <w:shd w:val="clear" w:color="auto" w:fill="FFFFFF"/>
          </w:tcPr>
          <w:p w14:paraId="3D100405" w14:textId="77777777" w:rsidR="00997C3F" w:rsidRPr="009566F3" w:rsidRDefault="00997C3F" w:rsidP="009566F3">
            <w:pPr>
              <w:spacing w:after="0" w:line="360" w:lineRule="auto"/>
              <w:jc w:val="both"/>
              <w:rPr>
                <w:rFonts w:ascii="Arial" w:eastAsia="Times New Roman" w:hAnsi="Arial" w:cs="Arial"/>
                <w:color w:val="000000"/>
                <w:sz w:val="24"/>
                <w:szCs w:val="24"/>
                <w:lang w:eastAsia="tr-TR"/>
              </w:rPr>
            </w:pPr>
          </w:p>
        </w:tc>
        <w:tc>
          <w:tcPr>
            <w:tcW w:w="4492" w:type="dxa"/>
            <w:tcBorders>
              <w:top w:val="outset" w:sz="6" w:space="0" w:color="999999"/>
              <w:left w:val="outset" w:sz="6" w:space="0" w:color="999999"/>
              <w:bottom w:val="outset" w:sz="6" w:space="0" w:color="999999"/>
              <w:right w:val="outset" w:sz="6" w:space="0" w:color="999999"/>
            </w:tcBorders>
            <w:shd w:val="clear" w:color="auto" w:fill="FFFFFF"/>
            <w:hideMark/>
          </w:tcPr>
          <w:p w14:paraId="18EE3AF7" w14:textId="77777777" w:rsidR="00D60549" w:rsidRPr="008A7796" w:rsidRDefault="00997C3F" w:rsidP="009566F3">
            <w:pPr>
              <w:spacing w:before="100" w:beforeAutospacing="1" w:after="100" w:afterAutospacing="1" w:line="36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197 Sayım ve Tesellüm Noksanları</w:t>
            </w:r>
          </w:p>
          <w:p w14:paraId="2A770B8F" w14:textId="248C5DF0" w:rsidR="00997C3F" w:rsidRPr="008A7796" w:rsidRDefault="00997C3F" w:rsidP="009566F3">
            <w:pPr>
              <w:spacing w:before="100" w:beforeAutospacing="1" w:after="100" w:afterAutospacing="1" w:line="36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 xml:space="preserve"> </w:t>
            </w:r>
            <w:r w:rsidR="00D60549" w:rsidRPr="008A7796">
              <w:rPr>
                <w:rFonts w:ascii="Arial" w:eastAsia="Times New Roman" w:hAnsi="Arial" w:cs="Arial"/>
                <w:color w:val="000000"/>
                <w:sz w:val="20"/>
                <w:szCs w:val="20"/>
                <w:lang w:eastAsia="tr-TR"/>
              </w:rPr>
              <w:t xml:space="preserve">       </w:t>
            </w:r>
            <w:r w:rsidRPr="008A7796">
              <w:rPr>
                <w:rFonts w:ascii="Arial" w:eastAsia="Times New Roman" w:hAnsi="Arial" w:cs="Arial"/>
                <w:color w:val="000000"/>
                <w:sz w:val="20"/>
                <w:szCs w:val="20"/>
                <w:lang w:eastAsia="tr-TR"/>
              </w:rPr>
              <w:t>Hesabı</w:t>
            </w:r>
          </w:p>
          <w:p w14:paraId="34033B53" w14:textId="77777777" w:rsidR="00997C3F" w:rsidRPr="008A7796" w:rsidRDefault="00997C3F" w:rsidP="009566F3">
            <w:pPr>
              <w:spacing w:before="100" w:beforeAutospacing="1" w:after="100" w:afterAutospacing="1" w:line="36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 xml:space="preserve">                       100 Kasa Hesabı</w:t>
            </w:r>
          </w:p>
          <w:p w14:paraId="7B07B8D7" w14:textId="77777777" w:rsidR="00997C3F" w:rsidRPr="008A7796" w:rsidRDefault="00997C3F" w:rsidP="009566F3">
            <w:pPr>
              <w:spacing w:before="100" w:beforeAutospacing="1" w:after="100" w:afterAutospacing="1" w:line="36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Kasadaki sayım noksanının kaydı</w:t>
            </w:r>
          </w:p>
        </w:tc>
        <w:tc>
          <w:tcPr>
            <w:tcW w:w="1497" w:type="dxa"/>
            <w:tcBorders>
              <w:top w:val="outset" w:sz="6" w:space="0" w:color="999999"/>
              <w:left w:val="outset" w:sz="6" w:space="0" w:color="999999"/>
              <w:bottom w:val="outset" w:sz="6" w:space="0" w:color="999999"/>
              <w:right w:val="outset" w:sz="6" w:space="0" w:color="999999"/>
            </w:tcBorders>
            <w:shd w:val="clear" w:color="auto" w:fill="FFFFFF"/>
            <w:hideMark/>
          </w:tcPr>
          <w:p w14:paraId="724AFA34" w14:textId="37FC91B6" w:rsidR="00997C3F" w:rsidRPr="008A7796" w:rsidRDefault="00997C3F" w:rsidP="00D60549">
            <w:pPr>
              <w:spacing w:before="100" w:beforeAutospacing="1" w:after="100" w:afterAutospacing="1" w:line="360" w:lineRule="auto"/>
              <w:jc w:val="center"/>
              <w:rPr>
                <w:rFonts w:ascii="Arial" w:eastAsia="Times New Roman" w:hAnsi="Arial" w:cs="Arial"/>
                <w:color w:val="000000"/>
                <w:sz w:val="20"/>
                <w:szCs w:val="20"/>
                <w:lang w:eastAsia="tr-TR"/>
              </w:rPr>
            </w:pPr>
          </w:p>
          <w:p w14:paraId="416D7E86" w14:textId="77777777" w:rsidR="00997C3F" w:rsidRPr="008A7796" w:rsidRDefault="00997C3F" w:rsidP="00D60549">
            <w:pPr>
              <w:spacing w:before="100" w:beforeAutospacing="1" w:after="100" w:afterAutospacing="1" w:line="360" w:lineRule="auto"/>
              <w:jc w:val="center"/>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200</w:t>
            </w:r>
          </w:p>
        </w:tc>
        <w:tc>
          <w:tcPr>
            <w:tcW w:w="1497" w:type="dxa"/>
            <w:tcBorders>
              <w:top w:val="outset" w:sz="6" w:space="0" w:color="999999"/>
              <w:left w:val="outset" w:sz="6" w:space="0" w:color="999999"/>
              <w:bottom w:val="outset" w:sz="6" w:space="0" w:color="999999"/>
              <w:right w:val="outset" w:sz="6" w:space="0" w:color="999999"/>
            </w:tcBorders>
            <w:shd w:val="clear" w:color="auto" w:fill="FFFFFF"/>
            <w:hideMark/>
          </w:tcPr>
          <w:p w14:paraId="209BA83C" w14:textId="6F6EBE91" w:rsidR="00997C3F" w:rsidRPr="008A7796" w:rsidRDefault="00997C3F" w:rsidP="00D60549">
            <w:pPr>
              <w:spacing w:before="100" w:beforeAutospacing="1" w:after="100" w:afterAutospacing="1" w:line="360" w:lineRule="auto"/>
              <w:jc w:val="center"/>
              <w:rPr>
                <w:rFonts w:ascii="Arial" w:eastAsia="Times New Roman" w:hAnsi="Arial" w:cs="Arial"/>
                <w:color w:val="000000"/>
                <w:sz w:val="20"/>
                <w:szCs w:val="20"/>
                <w:lang w:eastAsia="tr-TR"/>
              </w:rPr>
            </w:pPr>
          </w:p>
          <w:p w14:paraId="0E91B933" w14:textId="0691BD83" w:rsidR="00997C3F" w:rsidRPr="008A7796" w:rsidRDefault="00997C3F" w:rsidP="00D60549">
            <w:pPr>
              <w:spacing w:before="100" w:beforeAutospacing="1" w:after="100" w:afterAutospacing="1" w:line="360" w:lineRule="auto"/>
              <w:jc w:val="center"/>
              <w:rPr>
                <w:rFonts w:ascii="Arial" w:eastAsia="Times New Roman" w:hAnsi="Arial" w:cs="Arial"/>
                <w:color w:val="000000"/>
                <w:sz w:val="20"/>
                <w:szCs w:val="20"/>
                <w:lang w:eastAsia="tr-TR"/>
              </w:rPr>
            </w:pPr>
          </w:p>
          <w:p w14:paraId="077AA43C" w14:textId="77777777" w:rsidR="00997C3F" w:rsidRPr="008A7796" w:rsidRDefault="00997C3F" w:rsidP="00D60549">
            <w:pPr>
              <w:spacing w:before="100" w:beforeAutospacing="1" w:after="100" w:afterAutospacing="1" w:line="360" w:lineRule="auto"/>
              <w:jc w:val="center"/>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200</w:t>
            </w:r>
          </w:p>
        </w:tc>
      </w:tr>
    </w:tbl>
    <w:p w14:paraId="712A39C3" w14:textId="201FEF62" w:rsidR="00C875BF" w:rsidRPr="009566F3" w:rsidRDefault="00997C3F" w:rsidP="009566F3">
      <w:pPr>
        <w:shd w:val="clear" w:color="auto" w:fill="FFFFFF"/>
        <w:spacing w:before="100" w:beforeAutospacing="1" w:after="100" w:afterAutospacing="1" w:line="360" w:lineRule="auto"/>
        <w:jc w:val="both"/>
        <w:rPr>
          <w:rFonts w:ascii="Arial" w:eastAsia="Times New Roman" w:hAnsi="Arial" w:cs="Arial"/>
          <w:b/>
          <w:bCs/>
          <w:color w:val="000000"/>
          <w:sz w:val="24"/>
          <w:szCs w:val="24"/>
          <w:lang w:eastAsia="tr-TR"/>
        </w:rPr>
      </w:pPr>
      <w:r w:rsidRPr="009566F3">
        <w:rPr>
          <w:rFonts w:ascii="Arial" w:eastAsia="Times New Roman" w:hAnsi="Arial" w:cs="Arial"/>
          <w:color w:val="000000"/>
          <w:sz w:val="24"/>
          <w:szCs w:val="24"/>
          <w:lang w:eastAsia="tr-TR"/>
        </w:rPr>
        <w:t>Kasanın alacağına yazdığımız 200 TL sayesinde kasa hesabının kalanı 6.000 TL olarak e</w:t>
      </w:r>
      <w:r w:rsidR="00D60549">
        <w:rPr>
          <w:rFonts w:ascii="Arial" w:eastAsia="Times New Roman" w:hAnsi="Arial" w:cs="Arial"/>
          <w:color w:val="000000"/>
          <w:sz w:val="24"/>
          <w:szCs w:val="24"/>
          <w:lang w:eastAsia="tr-TR"/>
        </w:rPr>
        <w:t>n</w:t>
      </w:r>
      <w:r w:rsidRPr="009566F3">
        <w:rPr>
          <w:rFonts w:ascii="Arial" w:eastAsia="Times New Roman" w:hAnsi="Arial" w:cs="Arial"/>
          <w:color w:val="000000"/>
          <w:sz w:val="24"/>
          <w:szCs w:val="24"/>
          <w:lang w:eastAsia="tr-TR"/>
        </w:rPr>
        <w:t>vanter ile eşit duruma getirilmiştir.</w:t>
      </w:r>
      <w:r w:rsidR="00C875BF" w:rsidRPr="009566F3">
        <w:rPr>
          <w:rFonts w:ascii="Arial" w:eastAsia="Times New Roman" w:hAnsi="Arial" w:cs="Arial"/>
          <w:b/>
          <w:bCs/>
          <w:color w:val="000000"/>
          <w:sz w:val="24"/>
          <w:szCs w:val="24"/>
          <w:lang w:eastAsia="tr-TR"/>
        </w:rPr>
        <w:t xml:space="preserve"> </w:t>
      </w:r>
    </w:p>
    <w:p w14:paraId="7BF6E379" w14:textId="77777777" w:rsidR="00997C3F" w:rsidRPr="009566F3" w:rsidRDefault="00997C3F" w:rsidP="009566F3">
      <w:pPr>
        <w:shd w:val="clear" w:color="auto" w:fill="FFFFFF"/>
        <w:spacing w:before="100" w:beforeAutospacing="1" w:after="100" w:afterAutospacing="1" w:line="360" w:lineRule="auto"/>
        <w:jc w:val="both"/>
        <w:rPr>
          <w:rFonts w:ascii="Arial" w:eastAsia="Times New Roman" w:hAnsi="Arial" w:cs="Arial"/>
          <w:color w:val="000000"/>
          <w:sz w:val="24"/>
          <w:szCs w:val="24"/>
          <w:lang w:eastAsia="tr-TR"/>
        </w:rPr>
      </w:pPr>
      <w:r w:rsidRPr="009566F3">
        <w:rPr>
          <w:rFonts w:ascii="Arial" w:eastAsia="Times New Roman" w:hAnsi="Arial" w:cs="Arial"/>
          <w:b/>
          <w:bCs/>
          <w:color w:val="000000"/>
          <w:sz w:val="24"/>
          <w:szCs w:val="24"/>
          <w:lang w:eastAsia="tr-TR"/>
        </w:rPr>
        <w:t>Noksanlığın sebebi bulunduğunda:</w:t>
      </w:r>
      <w:r w:rsidRPr="009566F3">
        <w:rPr>
          <w:rFonts w:ascii="Arial" w:eastAsia="Times New Roman" w:hAnsi="Arial" w:cs="Arial"/>
          <w:color w:val="000000"/>
          <w:sz w:val="24"/>
          <w:szCs w:val="24"/>
          <w:lang w:eastAsia="tr-TR"/>
        </w:rPr>
        <w:t> Sebebi bulunamayan kasa noksanları 690 Dönem Kâr Zararı Hesabına ertesi yılsonunda devir edilir. Ancak yasal olarak gider kabul edilmeyen bu miktarlar daha sonra matraha ilave edilmek üzere karşılık ayrılır.</w:t>
      </w:r>
    </w:p>
    <w:p w14:paraId="4981A00D" w14:textId="388FBD3A" w:rsidR="00997C3F" w:rsidRDefault="00997C3F" w:rsidP="009566F3">
      <w:pPr>
        <w:shd w:val="clear" w:color="auto" w:fill="FFFFFF"/>
        <w:spacing w:before="100" w:beforeAutospacing="1" w:after="100" w:afterAutospacing="1" w:line="360" w:lineRule="auto"/>
        <w:jc w:val="both"/>
        <w:rPr>
          <w:rFonts w:ascii="Arial" w:eastAsia="Times New Roman" w:hAnsi="Arial" w:cs="Arial"/>
          <w:color w:val="000000"/>
          <w:sz w:val="24"/>
          <w:szCs w:val="24"/>
          <w:lang w:eastAsia="tr-TR"/>
        </w:rPr>
      </w:pPr>
      <w:r w:rsidRPr="009566F3">
        <w:rPr>
          <w:rFonts w:ascii="Arial" w:eastAsia="Times New Roman" w:hAnsi="Arial" w:cs="Arial"/>
          <w:b/>
          <w:bCs/>
          <w:color w:val="000000"/>
          <w:sz w:val="24"/>
          <w:szCs w:val="24"/>
          <w:lang w:eastAsia="tr-TR"/>
        </w:rPr>
        <w:t>Örneğin devamı: </w:t>
      </w:r>
      <w:r w:rsidRPr="009566F3">
        <w:rPr>
          <w:rFonts w:ascii="Arial" w:eastAsia="Times New Roman" w:hAnsi="Arial" w:cs="Arial"/>
          <w:color w:val="000000"/>
          <w:sz w:val="24"/>
          <w:szCs w:val="24"/>
          <w:lang w:eastAsia="tr-TR"/>
        </w:rPr>
        <w:t>Buradaki kasa noksanının kasada duran personelden kaynaklandığı anlaşılmış ve kasadaki personelden paranın tahsiline karar verilmiştir.</w:t>
      </w:r>
    </w:p>
    <w:tbl>
      <w:tblPr>
        <w:tblW w:w="8160" w:type="dxa"/>
        <w:jc w:val="center"/>
        <w:tblCellSpacing w:w="0" w:type="dxa"/>
        <w:tblBorders>
          <w:top w:val="outset" w:sz="6" w:space="0" w:color="999999"/>
          <w:left w:val="outset" w:sz="6" w:space="0" w:color="999999"/>
          <w:bottom w:val="outset" w:sz="6" w:space="0" w:color="999999"/>
          <w:right w:val="outset" w:sz="6" w:space="0" w:color="999999"/>
        </w:tblBorders>
        <w:shd w:val="clear" w:color="auto" w:fill="FFFFFF"/>
        <w:tblCellMar>
          <w:left w:w="0" w:type="dxa"/>
          <w:right w:w="0" w:type="dxa"/>
        </w:tblCellMar>
        <w:tblLook w:val="04A0" w:firstRow="1" w:lastRow="0" w:firstColumn="1" w:lastColumn="0" w:noHBand="0" w:noVBand="1"/>
        <w:tblCaption w:val="yevmiye maddesi"/>
      </w:tblPr>
      <w:tblGrid>
        <w:gridCol w:w="534"/>
        <w:gridCol w:w="4576"/>
        <w:gridCol w:w="1525"/>
        <w:gridCol w:w="1525"/>
      </w:tblGrid>
      <w:tr w:rsidR="00997C3F" w:rsidRPr="008A7796" w14:paraId="4B1AC8E7" w14:textId="77777777" w:rsidTr="008A7796">
        <w:trPr>
          <w:tblCellSpacing w:w="0" w:type="dxa"/>
          <w:jc w:val="center"/>
        </w:trPr>
        <w:tc>
          <w:tcPr>
            <w:tcW w:w="534" w:type="dxa"/>
            <w:tcBorders>
              <w:top w:val="outset" w:sz="6" w:space="0" w:color="999999"/>
              <w:left w:val="outset" w:sz="6" w:space="0" w:color="999999"/>
              <w:bottom w:val="outset" w:sz="6" w:space="0" w:color="999999"/>
              <w:right w:val="outset" w:sz="6" w:space="0" w:color="999999"/>
            </w:tcBorders>
            <w:shd w:val="clear" w:color="auto" w:fill="FFFFFF"/>
            <w:hideMark/>
          </w:tcPr>
          <w:p w14:paraId="0CE5FFBF" w14:textId="77777777" w:rsidR="00997C3F" w:rsidRPr="008A7796" w:rsidRDefault="00997C3F" w:rsidP="008A7796">
            <w:pPr>
              <w:spacing w:after="0" w:line="240" w:lineRule="auto"/>
              <w:jc w:val="both"/>
              <w:rPr>
                <w:rFonts w:ascii="Arial" w:eastAsia="Times New Roman" w:hAnsi="Arial" w:cs="Arial"/>
                <w:color w:val="000000"/>
                <w:sz w:val="20"/>
                <w:szCs w:val="20"/>
                <w:lang w:eastAsia="tr-TR"/>
              </w:rPr>
            </w:pPr>
          </w:p>
        </w:tc>
        <w:tc>
          <w:tcPr>
            <w:tcW w:w="45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14:paraId="6E9100E0" w14:textId="77777777" w:rsidR="00997C3F" w:rsidRPr="008A7796" w:rsidRDefault="00997C3F" w:rsidP="008A7796">
            <w:pPr>
              <w:spacing w:before="100" w:beforeAutospacing="1" w:after="100" w:afterAutospacing="1" w:line="24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135 Personelden Alacaklar Hesabı</w:t>
            </w:r>
          </w:p>
          <w:p w14:paraId="4BDB7DF2" w14:textId="77777777" w:rsidR="00997C3F" w:rsidRPr="008A7796" w:rsidRDefault="00BB5449" w:rsidP="008A7796">
            <w:pPr>
              <w:spacing w:before="100" w:beforeAutospacing="1" w:after="100" w:afterAutospacing="1" w:line="24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 xml:space="preserve">            </w:t>
            </w:r>
            <w:r w:rsidR="00997C3F" w:rsidRPr="008A7796">
              <w:rPr>
                <w:rFonts w:ascii="Arial" w:eastAsia="Times New Roman" w:hAnsi="Arial" w:cs="Arial"/>
                <w:color w:val="000000"/>
                <w:sz w:val="20"/>
                <w:szCs w:val="20"/>
                <w:lang w:eastAsia="tr-TR"/>
              </w:rPr>
              <w:t xml:space="preserve">197 Sayım ve Tesellüm </w:t>
            </w:r>
            <w:proofErr w:type="spellStart"/>
            <w:r w:rsidR="00997C3F" w:rsidRPr="008A7796">
              <w:rPr>
                <w:rFonts w:ascii="Arial" w:eastAsia="Times New Roman" w:hAnsi="Arial" w:cs="Arial"/>
                <w:color w:val="000000"/>
                <w:sz w:val="20"/>
                <w:szCs w:val="20"/>
                <w:lang w:eastAsia="tr-TR"/>
              </w:rPr>
              <w:t>Noks</w:t>
            </w:r>
            <w:r w:rsidR="00E93847" w:rsidRPr="008A7796">
              <w:rPr>
                <w:rFonts w:ascii="Arial" w:eastAsia="Times New Roman" w:hAnsi="Arial" w:cs="Arial"/>
                <w:color w:val="000000"/>
                <w:sz w:val="20"/>
                <w:szCs w:val="20"/>
                <w:lang w:eastAsia="tr-TR"/>
              </w:rPr>
              <w:t>.</w:t>
            </w:r>
            <w:r w:rsidR="00997C3F" w:rsidRPr="008A7796">
              <w:rPr>
                <w:rFonts w:ascii="Arial" w:eastAsia="Times New Roman" w:hAnsi="Arial" w:cs="Arial"/>
                <w:color w:val="000000"/>
                <w:sz w:val="20"/>
                <w:szCs w:val="20"/>
                <w:lang w:eastAsia="tr-TR"/>
              </w:rPr>
              <w:t>Hes</w:t>
            </w:r>
            <w:proofErr w:type="spellEnd"/>
            <w:r w:rsidR="00E93847" w:rsidRPr="008A7796">
              <w:rPr>
                <w:rFonts w:ascii="Arial" w:eastAsia="Times New Roman" w:hAnsi="Arial" w:cs="Arial"/>
                <w:color w:val="000000"/>
                <w:sz w:val="20"/>
                <w:szCs w:val="20"/>
                <w:lang w:eastAsia="tr-TR"/>
              </w:rPr>
              <w:t>.</w:t>
            </w:r>
          </w:p>
          <w:p w14:paraId="3E7B8E65" w14:textId="77777777" w:rsidR="00997C3F" w:rsidRPr="008A7796" w:rsidRDefault="00997C3F" w:rsidP="008A7796">
            <w:pPr>
              <w:spacing w:before="100" w:beforeAutospacing="1" w:after="100" w:afterAutospacing="1" w:line="24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Kasa noksanının personelden kapatılması</w:t>
            </w:r>
          </w:p>
        </w:tc>
        <w:tc>
          <w:tcPr>
            <w:tcW w:w="1525" w:type="dxa"/>
            <w:tcBorders>
              <w:top w:val="outset" w:sz="6" w:space="0" w:color="999999"/>
              <w:left w:val="outset" w:sz="6" w:space="0" w:color="999999"/>
              <w:bottom w:val="outset" w:sz="6" w:space="0" w:color="999999"/>
              <w:right w:val="outset" w:sz="6" w:space="0" w:color="999999"/>
            </w:tcBorders>
            <w:shd w:val="clear" w:color="auto" w:fill="FFFFFF"/>
            <w:hideMark/>
          </w:tcPr>
          <w:p w14:paraId="25129E99" w14:textId="77777777" w:rsidR="00997C3F" w:rsidRPr="008A7796" w:rsidRDefault="00997C3F" w:rsidP="008A7796">
            <w:pPr>
              <w:spacing w:before="100" w:beforeAutospacing="1" w:after="100" w:afterAutospacing="1" w:line="240" w:lineRule="auto"/>
              <w:jc w:val="center"/>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200</w:t>
            </w:r>
          </w:p>
        </w:tc>
        <w:tc>
          <w:tcPr>
            <w:tcW w:w="1525" w:type="dxa"/>
            <w:tcBorders>
              <w:top w:val="outset" w:sz="6" w:space="0" w:color="999999"/>
              <w:left w:val="outset" w:sz="6" w:space="0" w:color="999999"/>
              <w:bottom w:val="outset" w:sz="6" w:space="0" w:color="999999"/>
              <w:right w:val="outset" w:sz="6" w:space="0" w:color="999999"/>
            </w:tcBorders>
            <w:shd w:val="clear" w:color="auto" w:fill="FFFFFF"/>
            <w:hideMark/>
          </w:tcPr>
          <w:p w14:paraId="565B0841" w14:textId="042F3D33" w:rsidR="00997C3F" w:rsidRPr="008A7796" w:rsidRDefault="00997C3F" w:rsidP="008A7796">
            <w:pPr>
              <w:spacing w:before="100" w:beforeAutospacing="1" w:after="100" w:afterAutospacing="1" w:line="240" w:lineRule="auto"/>
              <w:jc w:val="center"/>
              <w:rPr>
                <w:rFonts w:ascii="Arial" w:eastAsia="Times New Roman" w:hAnsi="Arial" w:cs="Arial"/>
                <w:color w:val="000000"/>
                <w:sz w:val="20"/>
                <w:szCs w:val="20"/>
                <w:lang w:eastAsia="tr-TR"/>
              </w:rPr>
            </w:pPr>
          </w:p>
          <w:p w14:paraId="7D589A0C" w14:textId="77777777" w:rsidR="00997C3F" w:rsidRPr="008A7796" w:rsidRDefault="00997C3F" w:rsidP="008A7796">
            <w:pPr>
              <w:spacing w:before="100" w:beforeAutospacing="1" w:after="100" w:afterAutospacing="1" w:line="240" w:lineRule="auto"/>
              <w:jc w:val="center"/>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200</w:t>
            </w:r>
          </w:p>
        </w:tc>
      </w:tr>
    </w:tbl>
    <w:p w14:paraId="5D9A1A36" w14:textId="77777777" w:rsidR="00997C3F" w:rsidRPr="009566F3" w:rsidRDefault="00997C3F" w:rsidP="009566F3">
      <w:pPr>
        <w:shd w:val="clear" w:color="auto" w:fill="FFFFFF"/>
        <w:tabs>
          <w:tab w:val="left" w:pos="525"/>
          <w:tab w:val="center" w:pos="4535"/>
        </w:tabs>
        <w:spacing w:before="100" w:beforeAutospacing="1" w:after="100" w:afterAutospacing="1" w:line="360" w:lineRule="auto"/>
        <w:jc w:val="both"/>
        <w:rPr>
          <w:rFonts w:ascii="Arial" w:eastAsia="Times New Roman" w:hAnsi="Arial" w:cs="Arial"/>
          <w:color w:val="000000"/>
          <w:sz w:val="24"/>
          <w:szCs w:val="24"/>
          <w:lang w:eastAsia="tr-TR"/>
        </w:rPr>
      </w:pPr>
      <w:r w:rsidRPr="009566F3">
        <w:rPr>
          <w:rFonts w:ascii="Arial" w:eastAsia="Times New Roman" w:hAnsi="Arial" w:cs="Arial"/>
          <w:color w:val="000000"/>
          <w:sz w:val="24"/>
          <w:szCs w:val="24"/>
          <w:lang w:eastAsia="tr-TR"/>
        </w:rPr>
        <w:lastRenderedPageBreak/>
        <w:t> </w:t>
      </w:r>
      <w:r w:rsidR="00BB5449" w:rsidRPr="009566F3">
        <w:rPr>
          <w:rFonts w:ascii="Arial" w:eastAsia="Times New Roman" w:hAnsi="Arial" w:cs="Arial"/>
          <w:color w:val="000000"/>
          <w:sz w:val="24"/>
          <w:szCs w:val="24"/>
          <w:lang w:eastAsia="tr-TR"/>
        </w:rPr>
        <w:tab/>
      </w:r>
      <w:r w:rsidRPr="009566F3">
        <w:rPr>
          <w:rFonts w:ascii="Arial" w:eastAsia="Times New Roman" w:hAnsi="Arial" w:cs="Arial"/>
          <w:b/>
          <w:bCs/>
          <w:color w:val="000000"/>
          <w:sz w:val="24"/>
          <w:szCs w:val="24"/>
          <w:lang w:eastAsia="tr-TR"/>
        </w:rPr>
        <w:t>Eğer</w:t>
      </w:r>
      <w:r w:rsidRPr="009566F3">
        <w:rPr>
          <w:rFonts w:ascii="Arial" w:eastAsia="Times New Roman" w:hAnsi="Arial" w:cs="Arial"/>
          <w:color w:val="000000"/>
          <w:sz w:val="24"/>
          <w:szCs w:val="24"/>
          <w:lang w:eastAsia="tr-TR"/>
        </w:rPr>
        <w:t>, buradaki kasa noksanının nedeni bulunamamış olsaydı bu tutar zarar yazılırdı.</w:t>
      </w:r>
    </w:p>
    <w:tbl>
      <w:tblPr>
        <w:tblW w:w="8160" w:type="dxa"/>
        <w:jc w:val="center"/>
        <w:tblCellSpacing w:w="0" w:type="dxa"/>
        <w:tblBorders>
          <w:top w:val="outset" w:sz="6" w:space="0" w:color="999999"/>
          <w:left w:val="outset" w:sz="6" w:space="0" w:color="999999"/>
          <w:bottom w:val="outset" w:sz="6" w:space="0" w:color="999999"/>
          <w:right w:val="outset" w:sz="6" w:space="0" w:color="999999"/>
        </w:tblBorders>
        <w:shd w:val="clear" w:color="auto" w:fill="FFFFFF"/>
        <w:tblCellMar>
          <w:left w:w="0" w:type="dxa"/>
          <w:right w:w="0" w:type="dxa"/>
        </w:tblCellMar>
        <w:tblLook w:val="04A0" w:firstRow="1" w:lastRow="0" w:firstColumn="1" w:lastColumn="0" w:noHBand="0" w:noVBand="1"/>
        <w:tblCaption w:val="yevmiye maddesi"/>
      </w:tblPr>
      <w:tblGrid>
        <w:gridCol w:w="534"/>
        <w:gridCol w:w="4576"/>
        <w:gridCol w:w="1525"/>
        <w:gridCol w:w="1525"/>
      </w:tblGrid>
      <w:tr w:rsidR="00997C3F" w:rsidRPr="009566F3" w14:paraId="1CC2434D" w14:textId="77777777" w:rsidTr="00E143D0">
        <w:trPr>
          <w:tblCellSpacing w:w="0" w:type="dxa"/>
          <w:jc w:val="center"/>
        </w:trPr>
        <w:tc>
          <w:tcPr>
            <w:tcW w:w="534" w:type="dxa"/>
            <w:tcBorders>
              <w:top w:val="outset" w:sz="6" w:space="0" w:color="999999"/>
              <w:left w:val="outset" w:sz="6" w:space="0" w:color="999999"/>
              <w:bottom w:val="outset" w:sz="6" w:space="0" w:color="999999"/>
              <w:right w:val="outset" w:sz="6" w:space="0" w:color="999999"/>
            </w:tcBorders>
            <w:shd w:val="clear" w:color="auto" w:fill="FFFFFF"/>
            <w:hideMark/>
          </w:tcPr>
          <w:p w14:paraId="7BEC70B7" w14:textId="77777777" w:rsidR="00997C3F" w:rsidRPr="008A7796" w:rsidRDefault="00997C3F" w:rsidP="009566F3">
            <w:pPr>
              <w:spacing w:after="0" w:line="360" w:lineRule="auto"/>
              <w:jc w:val="both"/>
              <w:rPr>
                <w:rFonts w:ascii="Arial" w:eastAsia="Times New Roman" w:hAnsi="Arial" w:cs="Arial"/>
                <w:color w:val="000000"/>
                <w:sz w:val="20"/>
                <w:szCs w:val="20"/>
                <w:lang w:eastAsia="tr-TR"/>
              </w:rPr>
            </w:pPr>
          </w:p>
        </w:tc>
        <w:tc>
          <w:tcPr>
            <w:tcW w:w="4576" w:type="dxa"/>
            <w:tcBorders>
              <w:top w:val="outset" w:sz="6" w:space="0" w:color="999999"/>
              <w:left w:val="outset" w:sz="6" w:space="0" w:color="999999"/>
              <w:bottom w:val="outset" w:sz="6" w:space="0" w:color="999999"/>
              <w:right w:val="outset" w:sz="6" w:space="0" w:color="999999"/>
            </w:tcBorders>
            <w:shd w:val="clear" w:color="auto" w:fill="FFFFFF"/>
            <w:vAlign w:val="center"/>
            <w:hideMark/>
          </w:tcPr>
          <w:p w14:paraId="38AD1A49" w14:textId="77777777" w:rsidR="00544593" w:rsidRPr="008A7796" w:rsidRDefault="00997C3F" w:rsidP="009566F3">
            <w:pPr>
              <w:spacing w:before="100" w:beforeAutospacing="1" w:after="100" w:afterAutospacing="1" w:line="36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689 Diğer</w:t>
            </w:r>
            <w:r w:rsidR="008A40EB" w:rsidRPr="008A7796">
              <w:rPr>
                <w:rFonts w:ascii="Arial" w:eastAsia="Times New Roman" w:hAnsi="Arial" w:cs="Arial"/>
                <w:color w:val="000000"/>
                <w:sz w:val="20"/>
                <w:szCs w:val="20"/>
                <w:lang w:eastAsia="tr-TR"/>
              </w:rPr>
              <w:t xml:space="preserve"> Olağandışı Gider ve Zararlar </w:t>
            </w:r>
            <w:r w:rsidRPr="008A7796">
              <w:rPr>
                <w:rFonts w:ascii="Arial" w:eastAsia="Times New Roman" w:hAnsi="Arial" w:cs="Arial"/>
                <w:color w:val="000000"/>
                <w:sz w:val="20"/>
                <w:szCs w:val="20"/>
                <w:lang w:eastAsia="tr-TR"/>
              </w:rPr>
              <w:t xml:space="preserve"> </w:t>
            </w:r>
          </w:p>
          <w:p w14:paraId="0926AD42" w14:textId="77777777" w:rsidR="00D60549" w:rsidRPr="008A7796" w:rsidRDefault="00BB5449" w:rsidP="009566F3">
            <w:pPr>
              <w:spacing w:before="100" w:beforeAutospacing="1" w:after="100" w:afterAutospacing="1" w:line="36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 xml:space="preserve">              </w:t>
            </w:r>
            <w:r w:rsidR="00997C3F" w:rsidRPr="008A7796">
              <w:rPr>
                <w:rFonts w:ascii="Arial" w:eastAsia="Times New Roman" w:hAnsi="Arial" w:cs="Arial"/>
                <w:color w:val="000000"/>
                <w:sz w:val="20"/>
                <w:szCs w:val="20"/>
                <w:lang w:eastAsia="tr-TR"/>
              </w:rPr>
              <w:t xml:space="preserve">197 Sayım ve Tesellüm </w:t>
            </w:r>
            <w:proofErr w:type="spellStart"/>
            <w:r w:rsidR="00997C3F" w:rsidRPr="008A7796">
              <w:rPr>
                <w:rFonts w:ascii="Arial" w:eastAsia="Times New Roman" w:hAnsi="Arial" w:cs="Arial"/>
                <w:color w:val="000000"/>
                <w:sz w:val="20"/>
                <w:szCs w:val="20"/>
                <w:lang w:eastAsia="tr-TR"/>
              </w:rPr>
              <w:t>Noks</w:t>
            </w:r>
            <w:proofErr w:type="spellEnd"/>
            <w:r w:rsidR="00544593" w:rsidRPr="008A7796">
              <w:rPr>
                <w:rFonts w:ascii="Arial" w:eastAsia="Times New Roman" w:hAnsi="Arial" w:cs="Arial"/>
                <w:color w:val="000000"/>
                <w:sz w:val="20"/>
                <w:szCs w:val="20"/>
                <w:lang w:eastAsia="tr-TR"/>
              </w:rPr>
              <w:t>.</w:t>
            </w:r>
          </w:p>
          <w:p w14:paraId="63D63B75" w14:textId="2521A1AA" w:rsidR="00997C3F" w:rsidRPr="008A7796" w:rsidRDefault="00D60549" w:rsidP="009566F3">
            <w:pPr>
              <w:spacing w:before="100" w:beforeAutospacing="1" w:after="100" w:afterAutospacing="1" w:line="36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 xml:space="preserve">                     </w:t>
            </w:r>
            <w:r w:rsidR="00997C3F" w:rsidRPr="008A7796">
              <w:rPr>
                <w:rFonts w:ascii="Arial" w:eastAsia="Times New Roman" w:hAnsi="Arial" w:cs="Arial"/>
                <w:color w:val="000000"/>
                <w:sz w:val="20"/>
                <w:szCs w:val="20"/>
                <w:lang w:eastAsia="tr-TR"/>
              </w:rPr>
              <w:t xml:space="preserve"> Hesabı</w:t>
            </w:r>
          </w:p>
          <w:p w14:paraId="2CB3E8A6" w14:textId="77777777" w:rsidR="00997C3F" w:rsidRPr="008A7796" w:rsidRDefault="00997C3F" w:rsidP="009566F3">
            <w:pPr>
              <w:spacing w:before="100" w:beforeAutospacing="1" w:after="100" w:afterAutospacing="1" w:line="360" w:lineRule="auto"/>
              <w:jc w:val="both"/>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Kasa noksanının zarar olarak kapatılması</w:t>
            </w:r>
          </w:p>
        </w:tc>
        <w:tc>
          <w:tcPr>
            <w:tcW w:w="1525" w:type="dxa"/>
            <w:tcBorders>
              <w:top w:val="outset" w:sz="6" w:space="0" w:color="999999"/>
              <w:left w:val="outset" w:sz="6" w:space="0" w:color="999999"/>
              <w:bottom w:val="outset" w:sz="6" w:space="0" w:color="999999"/>
              <w:right w:val="outset" w:sz="6" w:space="0" w:color="999999"/>
            </w:tcBorders>
            <w:shd w:val="clear" w:color="auto" w:fill="FFFFFF"/>
            <w:hideMark/>
          </w:tcPr>
          <w:p w14:paraId="0CF0E66C" w14:textId="77777777" w:rsidR="00997C3F" w:rsidRPr="008A7796" w:rsidRDefault="00997C3F" w:rsidP="00D60549">
            <w:pPr>
              <w:spacing w:before="100" w:beforeAutospacing="1" w:after="100" w:afterAutospacing="1" w:line="360" w:lineRule="auto"/>
              <w:jc w:val="center"/>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200</w:t>
            </w:r>
          </w:p>
        </w:tc>
        <w:tc>
          <w:tcPr>
            <w:tcW w:w="1525" w:type="dxa"/>
            <w:tcBorders>
              <w:top w:val="outset" w:sz="6" w:space="0" w:color="999999"/>
              <w:left w:val="outset" w:sz="6" w:space="0" w:color="999999"/>
              <w:bottom w:val="outset" w:sz="6" w:space="0" w:color="999999"/>
              <w:right w:val="outset" w:sz="6" w:space="0" w:color="999999"/>
            </w:tcBorders>
            <w:shd w:val="clear" w:color="auto" w:fill="FFFFFF"/>
            <w:hideMark/>
          </w:tcPr>
          <w:p w14:paraId="10C486F8" w14:textId="234B82A7" w:rsidR="00997C3F" w:rsidRPr="008A7796" w:rsidRDefault="00997C3F" w:rsidP="00D60549">
            <w:pPr>
              <w:spacing w:before="100" w:beforeAutospacing="1" w:after="100" w:afterAutospacing="1" w:line="360" w:lineRule="auto"/>
              <w:jc w:val="center"/>
              <w:rPr>
                <w:rFonts w:ascii="Arial" w:eastAsia="Times New Roman" w:hAnsi="Arial" w:cs="Arial"/>
                <w:color w:val="000000"/>
                <w:sz w:val="20"/>
                <w:szCs w:val="20"/>
                <w:lang w:eastAsia="tr-TR"/>
              </w:rPr>
            </w:pPr>
          </w:p>
          <w:p w14:paraId="5E7A8161" w14:textId="77777777" w:rsidR="00997C3F" w:rsidRPr="008A7796" w:rsidRDefault="00997C3F" w:rsidP="00D60549">
            <w:pPr>
              <w:spacing w:before="100" w:beforeAutospacing="1" w:after="100" w:afterAutospacing="1" w:line="360" w:lineRule="auto"/>
              <w:jc w:val="center"/>
              <w:rPr>
                <w:rFonts w:ascii="Arial" w:eastAsia="Times New Roman" w:hAnsi="Arial" w:cs="Arial"/>
                <w:color w:val="000000"/>
                <w:sz w:val="20"/>
                <w:szCs w:val="20"/>
                <w:lang w:eastAsia="tr-TR"/>
              </w:rPr>
            </w:pPr>
            <w:r w:rsidRPr="008A7796">
              <w:rPr>
                <w:rFonts w:ascii="Arial" w:eastAsia="Times New Roman" w:hAnsi="Arial" w:cs="Arial"/>
                <w:color w:val="000000"/>
                <w:sz w:val="20"/>
                <w:szCs w:val="20"/>
                <w:lang w:eastAsia="tr-TR"/>
              </w:rPr>
              <w:t>200</w:t>
            </w:r>
          </w:p>
        </w:tc>
      </w:tr>
    </w:tbl>
    <w:p w14:paraId="639CAB60" w14:textId="77777777" w:rsidR="00E143D0" w:rsidRPr="009566F3" w:rsidRDefault="00E143D0" w:rsidP="009566F3">
      <w:pPr>
        <w:pStyle w:val="AralkYok"/>
        <w:spacing w:line="360" w:lineRule="auto"/>
        <w:jc w:val="both"/>
        <w:rPr>
          <w:rFonts w:ascii="Arial" w:hAnsi="Arial" w:cs="Arial"/>
          <w:sz w:val="24"/>
          <w:szCs w:val="24"/>
        </w:rPr>
      </w:pPr>
    </w:p>
    <w:p w14:paraId="0C6769E1" w14:textId="77777777" w:rsidR="00E143D0" w:rsidRPr="009566F3" w:rsidRDefault="002141AE" w:rsidP="009566F3">
      <w:pPr>
        <w:pStyle w:val="AralkYok"/>
        <w:spacing w:line="360" w:lineRule="auto"/>
        <w:jc w:val="both"/>
        <w:rPr>
          <w:rFonts w:ascii="Arial" w:hAnsi="Arial" w:cs="Arial"/>
          <w:b/>
          <w:sz w:val="24"/>
          <w:szCs w:val="24"/>
        </w:rPr>
      </w:pPr>
      <w:r w:rsidRPr="009566F3">
        <w:rPr>
          <w:rFonts w:ascii="Arial" w:hAnsi="Arial" w:cs="Arial"/>
          <w:b/>
          <w:sz w:val="24"/>
          <w:szCs w:val="24"/>
        </w:rPr>
        <w:t>1.3</w:t>
      </w:r>
      <w:r w:rsidR="009A7008" w:rsidRPr="009566F3">
        <w:rPr>
          <w:rFonts w:ascii="Arial" w:hAnsi="Arial" w:cs="Arial"/>
          <w:b/>
          <w:sz w:val="24"/>
          <w:szCs w:val="24"/>
        </w:rPr>
        <w:t xml:space="preserve">.  </w:t>
      </w:r>
      <w:r w:rsidR="00E143D0" w:rsidRPr="009566F3">
        <w:rPr>
          <w:rFonts w:ascii="Arial" w:hAnsi="Arial" w:cs="Arial"/>
          <w:b/>
          <w:sz w:val="24"/>
          <w:szCs w:val="24"/>
        </w:rPr>
        <w:t>Kasa noksanlığına ilişkin örnekler;</w:t>
      </w:r>
    </w:p>
    <w:p w14:paraId="765594B5" w14:textId="77777777" w:rsidR="008A40EB" w:rsidRPr="009566F3" w:rsidRDefault="008A40EB" w:rsidP="009566F3">
      <w:pPr>
        <w:pStyle w:val="AralkYok"/>
        <w:spacing w:line="360" w:lineRule="auto"/>
        <w:jc w:val="both"/>
        <w:rPr>
          <w:rFonts w:ascii="Arial" w:hAnsi="Arial" w:cs="Arial"/>
          <w:b/>
          <w:sz w:val="24"/>
          <w:szCs w:val="24"/>
        </w:rPr>
      </w:pPr>
    </w:p>
    <w:p w14:paraId="4C36D7E4" w14:textId="77777777" w:rsidR="007A269A" w:rsidRPr="009566F3" w:rsidRDefault="00E143D0" w:rsidP="009566F3">
      <w:pPr>
        <w:pStyle w:val="AralkYok"/>
        <w:spacing w:line="360" w:lineRule="auto"/>
        <w:jc w:val="both"/>
        <w:rPr>
          <w:rFonts w:ascii="Arial" w:hAnsi="Arial" w:cs="Arial"/>
          <w:b/>
          <w:sz w:val="24"/>
          <w:szCs w:val="24"/>
        </w:rPr>
      </w:pPr>
      <w:r w:rsidRPr="009566F3">
        <w:rPr>
          <w:rFonts w:ascii="Arial" w:hAnsi="Arial" w:cs="Arial"/>
          <w:b/>
          <w:sz w:val="24"/>
          <w:szCs w:val="24"/>
        </w:rPr>
        <w:t>ÖRNEK:</w:t>
      </w:r>
      <w:r w:rsidR="007A269A" w:rsidRPr="009566F3">
        <w:rPr>
          <w:rFonts w:ascii="Arial" w:hAnsi="Arial" w:cs="Arial"/>
          <w:b/>
          <w:sz w:val="24"/>
          <w:szCs w:val="24"/>
        </w:rPr>
        <w:t xml:space="preserve"> 2</w:t>
      </w:r>
    </w:p>
    <w:p w14:paraId="6F0534A5" w14:textId="77777777" w:rsidR="00E143D0" w:rsidRPr="009566F3" w:rsidRDefault="00E143D0" w:rsidP="009566F3">
      <w:pPr>
        <w:pStyle w:val="AralkYok"/>
        <w:spacing w:line="360" w:lineRule="auto"/>
        <w:jc w:val="both"/>
        <w:rPr>
          <w:rFonts w:ascii="Arial" w:hAnsi="Arial" w:cs="Arial"/>
          <w:sz w:val="24"/>
          <w:szCs w:val="24"/>
        </w:rPr>
      </w:pPr>
      <w:r w:rsidRPr="009566F3">
        <w:rPr>
          <w:rFonts w:ascii="Arial" w:hAnsi="Arial" w:cs="Arial"/>
          <w:b/>
          <w:sz w:val="24"/>
          <w:szCs w:val="24"/>
        </w:rPr>
        <w:br/>
      </w:r>
      <w:r w:rsidRPr="009566F3">
        <w:rPr>
          <w:rFonts w:ascii="Arial" w:hAnsi="Arial" w:cs="Arial"/>
          <w:sz w:val="24"/>
          <w:szCs w:val="24"/>
        </w:rPr>
        <w:t>15.10.2015 tarihi akşamı kasa sayımı yapılmış ve sayım sonucunda kasa mevcudunun 8.</w:t>
      </w:r>
      <w:proofErr w:type="gramStart"/>
      <w:r w:rsidRPr="009566F3">
        <w:rPr>
          <w:rFonts w:ascii="Arial" w:hAnsi="Arial" w:cs="Arial"/>
          <w:sz w:val="24"/>
          <w:szCs w:val="24"/>
        </w:rPr>
        <w:t>500</w:t>
      </w:r>
      <w:r w:rsidR="008A40EB" w:rsidRPr="009566F3">
        <w:rPr>
          <w:rFonts w:ascii="Arial" w:hAnsi="Arial" w:cs="Arial"/>
          <w:sz w:val="24"/>
          <w:szCs w:val="24"/>
        </w:rPr>
        <w:t xml:space="preserve"> </w:t>
      </w:r>
      <w:r w:rsidRPr="009566F3">
        <w:rPr>
          <w:rFonts w:ascii="Arial" w:hAnsi="Arial" w:cs="Arial"/>
          <w:sz w:val="24"/>
          <w:szCs w:val="24"/>
        </w:rPr>
        <w:t xml:space="preserve"> Türk</w:t>
      </w:r>
      <w:proofErr w:type="gramEnd"/>
      <w:r w:rsidRPr="009566F3">
        <w:rPr>
          <w:rFonts w:ascii="Arial" w:hAnsi="Arial" w:cs="Arial"/>
          <w:sz w:val="24"/>
          <w:szCs w:val="24"/>
        </w:rPr>
        <w:t xml:space="preserve"> Lirası olduğu tespit edilmiştir. Bu tarihteki kasa hesabının borç kalanı ise 8.900 Türk Lirasıdır.</w:t>
      </w:r>
      <w:r w:rsidR="00544593" w:rsidRPr="009566F3">
        <w:rPr>
          <w:rFonts w:ascii="Arial" w:hAnsi="Arial" w:cs="Arial"/>
          <w:sz w:val="24"/>
          <w:szCs w:val="24"/>
        </w:rPr>
        <w:t xml:space="preserve"> </w:t>
      </w:r>
      <w:r w:rsidRPr="009566F3">
        <w:rPr>
          <w:rFonts w:ascii="Arial" w:hAnsi="Arial" w:cs="Arial"/>
          <w:sz w:val="24"/>
          <w:szCs w:val="24"/>
        </w:rPr>
        <w:t xml:space="preserve">Gerçek kasa mevcudu ile </w:t>
      </w:r>
      <w:proofErr w:type="spellStart"/>
      <w:proofErr w:type="gramStart"/>
      <w:r w:rsidRPr="009566F3">
        <w:rPr>
          <w:rFonts w:ascii="Arial" w:hAnsi="Arial" w:cs="Arial"/>
          <w:sz w:val="24"/>
          <w:szCs w:val="24"/>
        </w:rPr>
        <w:t>kaydi</w:t>
      </w:r>
      <w:proofErr w:type="spellEnd"/>
      <w:r w:rsidRPr="009566F3">
        <w:rPr>
          <w:rFonts w:ascii="Arial" w:hAnsi="Arial" w:cs="Arial"/>
          <w:sz w:val="24"/>
          <w:szCs w:val="24"/>
        </w:rPr>
        <w:t xml:space="preserve">  kasa</w:t>
      </w:r>
      <w:proofErr w:type="gramEnd"/>
      <w:r w:rsidRPr="009566F3">
        <w:rPr>
          <w:rFonts w:ascii="Arial" w:hAnsi="Arial" w:cs="Arial"/>
          <w:sz w:val="24"/>
          <w:szCs w:val="24"/>
        </w:rPr>
        <w:t xml:space="preserve"> mevcudu karşılaştırılmış ve farkın (8.900- 8.500)</w:t>
      </w:r>
      <w:r w:rsidR="008A40EB" w:rsidRPr="009566F3">
        <w:rPr>
          <w:rFonts w:ascii="Arial" w:hAnsi="Arial" w:cs="Arial"/>
          <w:sz w:val="24"/>
          <w:szCs w:val="24"/>
        </w:rPr>
        <w:t>=</w:t>
      </w:r>
      <w:r w:rsidRPr="009566F3">
        <w:rPr>
          <w:rFonts w:ascii="Arial" w:hAnsi="Arial" w:cs="Arial"/>
          <w:sz w:val="24"/>
          <w:szCs w:val="24"/>
        </w:rPr>
        <w:t>  400 Türk Lirası olduğu görülmüştür.</w:t>
      </w:r>
      <w:r w:rsidR="00544593" w:rsidRPr="009566F3">
        <w:rPr>
          <w:rFonts w:ascii="Arial" w:hAnsi="Arial" w:cs="Arial"/>
          <w:sz w:val="24"/>
          <w:szCs w:val="24"/>
        </w:rPr>
        <w:t xml:space="preserve"> </w:t>
      </w:r>
      <w:r w:rsidRPr="009566F3">
        <w:rPr>
          <w:rFonts w:ascii="Arial" w:hAnsi="Arial" w:cs="Arial"/>
          <w:sz w:val="24"/>
          <w:szCs w:val="24"/>
        </w:rPr>
        <w:t xml:space="preserve">Kasa noksanlığının nedeni araştırıldığında farkın satıcı (x)’e yapılan 630 liranın 360 lira olarak hesaplara kayıt edilmesinden ve müşteri (y)’den yapılan 190 liralık tahsilatın hesaplara </w:t>
      </w:r>
      <w:proofErr w:type="gramStart"/>
      <w:r w:rsidRPr="009566F3">
        <w:rPr>
          <w:rFonts w:ascii="Arial" w:hAnsi="Arial" w:cs="Arial"/>
          <w:sz w:val="24"/>
          <w:szCs w:val="24"/>
        </w:rPr>
        <w:t>320</w:t>
      </w:r>
      <w:r w:rsidR="008A40EB" w:rsidRPr="009566F3">
        <w:rPr>
          <w:rFonts w:ascii="Arial" w:hAnsi="Arial" w:cs="Arial"/>
          <w:sz w:val="24"/>
          <w:szCs w:val="24"/>
        </w:rPr>
        <w:t xml:space="preserve"> </w:t>
      </w:r>
      <w:r w:rsidRPr="009566F3">
        <w:rPr>
          <w:rFonts w:ascii="Arial" w:hAnsi="Arial" w:cs="Arial"/>
          <w:sz w:val="24"/>
          <w:szCs w:val="24"/>
        </w:rPr>
        <w:t xml:space="preserve"> lira</w:t>
      </w:r>
      <w:proofErr w:type="gramEnd"/>
      <w:r w:rsidRPr="009566F3">
        <w:rPr>
          <w:rFonts w:ascii="Arial" w:hAnsi="Arial" w:cs="Arial"/>
          <w:sz w:val="24"/>
          <w:szCs w:val="24"/>
        </w:rPr>
        <w:t xml:space="preserve"> olarak kayıt edilmesinden kaynaklandığı görülmüştür. Farkın nedeni 25.10.2015 tarihinde tespit edilmiştir.</w:t>
      </w:r>
    </w:p>
    <w:p w14:paraId="35C19095" w14:textId="77777777" w:rsidR="007A269A" w:rsidRPr="009566F3" w:rsidRDefault="007A269A" w:rsidP="009566F3">
      <w:pPr>
        <w:pStyle w:val="AralkYok"/>
        <w:spacing w:line="360" w:lineRule="auto"/>
        <w:jc w:val="both"/>
        <w:rPr>
          <w:rFonts w:ascii="Arial" w:hAnsi="Arial" w:cs="Arial"/>
          <w:sz w:val="24"/>
          <w:szCs w:val="24"/>
        </w:rPr>
      </w:pPr>
    </w:p>
    <w:p w14:paraId="6F2E6CCC" w14:textId="77777777" w:rsidR="001C6025" w:rsidRPr="00916CD0" w:rsidRDefault="00E143D0" w:rsidP="008A3A6C">
      <w:pPr>
        <w:pStyle w:val="AralkYok"/>
        <w:tabs>
          <w:tab w:val="left" w:pos="7710"/>
        </w:tabs>
        <w:jc w:val="both"/>
        <w:rPr>
          <w:rFonts w:ascii="Arial" w:hAnsi="Arial" w:cs="Arial"/>
          <w:sz w:val="24"/>
          <w:szCs w:val="24"/>
        </w:rPr>
      </w:pPr>
      <w:r w:rsidRPr="00916CD0">
        <w:rPr>
          <w:rFonts w:ascii="Arial" w:hAnsi="Arial" w:cs="Arial"/>
          <w:sz w:val="24"/>
          <w:szCs w:val="24"/>
        </w:rPr>
        <w:t>Kasa noksanlığının tespit edildiği tarihte yapılacak muhasebe kaydı</w:t>
      </w:r>
      <w:r w:rsidR="007A269A" w:rsidRPr="00916CD0">
        <w:rPr>
          <w:rFonts w:ascii="Arial" w:hAnsi="Arial" w:cs="Arial"/>
          <w:sz w:val="24"/>
          <w:szCs w:val="24"/>
        </w:rPr>
        <w:t>.</w:t>
      </w:r>
    </w:p>
    <w:p w14:paraId="1374CB18" w14:textId="77777777" w:rsidR="001C6025" w:rsidRDefault="001C6025" w:rsidP="008A3A6C">
      <w:pPr>
        <w:pStyle w:val="AralkYok"/>
        <w:tabs>
          <w:tab w:val="left" w:pos="7710"/>
        </w:tabs>
        <w:jc w:val="both"/>
        <w:rPr>
          <w:rFonts w:ascii="Arial" w:hAnsi="Arial" w:cs="Arial"/>
        </w:rPr>
      </w:pPr>
    </w:p>
    <w:p w14:paraId="10D8E9EF" w14:textId="77777777" w:rsidR="007A269A" w:rsidRPr="008A7796" w:rsidRDefault="007A269A" w:rsidP="008A3A6C">
      <w:pPr>
        <w:pStyle w:val="AralkYok"/>
        <w:jc w:val="both"/>
        <w:rPr>
          <w:rFonts w:ascii="Arial" w:hAnsi="Arial" w:cs="Arial"/>
          <w:sz w:val="20"/>
          <w:szCs w:val="20"/>
        </w:rPr>
      </w:pPr>
    </w:p>
    <w:p w14:paraId="6C9333B6" w14:textId="77777777" w:rsidR="00E143D0" w:rsidRPr="008A7796" w:rsidRDefault="00E143D0" w:rsidP="008A3A6C">
      <w:pPr>
        <w:pStyle w:val="AralkYok"/>
        <w:jc w:val="both"/>
        <w:rPr>
          <w:rFonts w:ascii="Arial" w:hAnsi="Arial" w:cs="Arial"/>
          <w:sz w:val="20"/>
          <w:szCs w:val="20"/>
        </w:rPr>
      </w:pPr>
      <w:r w:rsidRPr="008A7796">
        <w:rPr>
          <w:rFonts w:ascii="Arial" w:hAnsi="Arial" w:cs="Arial"/>
          <w:sz w:val="20"/>
          <w:szCs w:val="20"/>
        </w:rPr>
        <w:t>____________________       15.10.2015  ______________________</w:t>
      </w:r>
    </w:p>
    <w:p w14:paraId="6633CEAB" w14:textId="57EBB49F" w:rsidR="00E143D0" w:rsidRPr="008A7796" w:rsidRDefault="00E143D0" w:rsidP="001C6025">
      <w:pPr>
        <w:pStyle w:val="AralkYok"/>
        <w:rPr>
          <w:rFonts w:ascii="Arial" w:hAnsi="Arial" w:cs="Arial"/>
          <w:sz w:val="20"/>
          <w:szCs w:val="20"/>
        </w:rPr>
      </w:pPr>
      <w:r w:rsidRPr="008A7796">
        <w:rPr>
          <w:rFonts w:ascii="Arial" w:hAnsi="Arial" w:cs="Arial"/>
          <w:sz w:val="20"/>
          <w:szCs w:val="20"/>
        </w:rPr>
        <w:t xml:space="preserve">197 SAYIM VE TESEL.  NOK.              </w:t>
      </w:r>
      <w:r w:rsidR="00EC075E" w:rsidRPr="008A7796">
        <w:rPr>
          <w:rFonts w:ascii="Arial" w:hAnsi="Arial" w:cs="Arial"/>
          <w:sz w:val="20"/>
          <w:szCs w:val="20"/>
        </w:rPr>
        <w:t xml:space="preserve">                  </w:t>
      </w:r>
      <w:r w:rsidRPr="008A7796">
        <w:rPr>
          <w:rFonts w:ascii="Arial" w:hAnsi="Arial" w:cs="Arial"/>
          <w:sz w:val="20"/>
          <w:szCs w:val="20"/>
        </w:rPr>
        <w:t xml:space="preserve">   400</w:t>
      </w:r>
      <w:r w:rsidRPr="008A7796">
        <w:rPr>
          <w:rFonts w:ascii="Arial" w:hAnsi="Arial" w:cs="Arial"/>
          <w:sz w:val="20"/>
          <w:szCs w:val="20"/>
        </w:rPr>
        <w:br/>
        <w:t>          </w:t>
      </w:r>
      <w:r w:rsidRPr="008A7796">
        <w:rPr>
          <w:rFonts w:ascii="Arial" w:hAnsi="Arial" w:cs="Arial"/>
          <w:sz w:val="20"/>
          <w:szCs w:val="20"/>
        </w:rPr>
        <w:br/>
        <w:t xml:space="preserve">                               100 KASA                                              </w:t>
      </w:r>
      <w:r w:rsidR="008A40EB" w:rsidRPr="008A7796">
        <w:rPr>
          <w:rFonts w:ascii="Arial" w:hAnsi="Arial" w:cs="Arial"/>
          <w:sz w:val="20"/>
          <w:szCs w:val="20"/>
        </w:rPr>
        <w:t xml:space="preserve">           </w:t>
      </w:r>
      <w:r w:rsidRPr="008A7796">
        <w:rPr>
          <w:rFonts w:ascii="Arial" w:hAnsi="Arial" w:cs="Arial"/>
          <w:sz w:val="20"/>
          <w:szCs w:val="20"/>
        </w:rPr>
        <w:t xml:space="preserve">  400</w:t>
      </w:r>
      <w:r w:rsidRPr="008A7796">
        <w:rPr>
          <w:rFonts w:ascii="Arial" w:hAnsi="Arial" w:cs="Arial"/>
          <w:sz w:val="20"/>
          <w:szCs w:val="20"/>
        </w:rPr>
        <w:br/>
        <w:t>                                        </w:t>
      </w:r>
      <w:r w:rsidRPr="008A7796">
        <w:rPr>
          <w:rFonts w:ascii="Arial" w:hAnsi="Arial" w:cs="Arial"/>
          <w:sz w:val="20"/>
          <w:szCs w:val="20"/>
        </w:rPr>
        <w:br/>
        <w:t>_________________________    /   __________________________</w:t>
      </w:r>
    </w:p>
    <w:p w14:paraId="6C8C5235" w14:textId="77777777" w:rsidR="00E143D0" w:rsidRPr="008A7796" w:rsidRDefault="00E143D0" w:rsidP="008A3A6C">
      <w:pPr>
        <w:pStyle w:val="AralkYok"/>
        <w:jc w:val="both"/>
        <w:rPr>
          <w:rFonts w:ascii="Arial" w:hAnsi="Arial" w:cs="Arial"/>
        </w:rPr>
      </w:pPr>
      <w:r w:rsidRPr="008A7796">
        <w:rPr>
          <w:rFonts w:ascii="Arial" w:hAnsi="Arial" w:cs="Arial"/>
          <w:sz w:val="20"/>
          <w:szCs w:val="20"/>
        </w:rPr>
        <w:t> </w:t>
      </w:r>
      <w:r w:rsidRPr="008A7796">
        <w:rPr>
          <w:rFonts w:ascii="Arial" w:hAnsi="Arial" w:cs="Arial"/>
          <w:sz w:val="20"/>
          <w:szCs w:val="20"/>
        </w:rPr>
        <w:br/>
      </w:r>
      <w:r w:rsidRPr="008A7796">
        <w:rPr>
          <w:rFonts w:ascii="Arial" w:hAnsi="Arial" w:cs="Arial"/>
        </w:rPr>
        <w:t>Kasa noksanlığının nedeni tespit edildiğinde yapılacak muhasebe kayd</w:t>
      </w:r>
      <w:r w:rsidR="007A269A" w:rsidRPr="008A7796">
        <w:rPr>
          <w:rFonts w:ascii="Arial" w:hAnsi="Arial" w:cs="Arial"/>
        </w:rPr>
        <w:t>ı.</w:t>
      </w:r>
    </w:p>
    <w:p w14:paraId="5E3A9E28" w14:textId="77777777" w:rsidR="007A269A" w:rsidRPr="008A7796" w:rsidRDefault="007A269A" w:rsidP="00E4694D">
      <w:pPr>
        <w:pStyle w:val="AralkYok"/>
        <w:spacing w:line="360" w:lineRule="auto"/>
        <w:jc w:val="both"/>
        <w:rPr>
          <w:rFonts w:ascii="Arial" w:hAnsi="Arial" w:cs="Arial"/>
          <w:sz w:val="20"/>
          <w:szCs w:val="20"/>
        </w:rPr>
      </w:pPr>
    </w:p>
    <w:p w14:paraId="09D25BBF" w14:textId="77777777" w:rsidR="00E143D0" w:rsidRPr="008A7796" w:rsidRDefault="00E143D0" w:rsidP="00E4694D">
      <w:pPr>
        <w:pStyle w:val="AralkYok"/>
        <w:spacing w:line="360" w:lineRule="auto"/>
        <w:jc w:val="both"/>
        <w:rPr>
          <w:rFonts w:ascii="Arial" w:hAnsi="Arial" w:cs="Arial"/>
          <w:sz w:val="20"/>
          <w:szCs w:val="20"/>
        </w:rPr>
      </w:pPr>
      <w:r w:rsidRPr="008A7796">
        <w:rPr>
          <w:rFonts w:ascii="Arial" w:hAnsi="Arial" w:cs="Arial"/>
          <w:sz w:val="20"/>
          <w:szCs w:val="20"/>
        </w:rPr>
        <w:t xml:space="preserve">_____________________   25.10.2015      </w:t>
      </w:r>
      <w:r w:rsidR="008A40EB" w:rsidRPr="008A7796">
        <w:rPr>
          <w:rFonts w:ascii="Arial" w:hAnsi="Arial" w:cs="Arial"/>
          <w:sz w:val="20"/>
          <w:szCs w:val="20"/>
        </w:rPr>
        <w:t xml:space="preserve"> </w:t>
      </w:r>
      <w:r w:rsidRPr="008A7796">
        <w:rPr>
          <w:rFonts w:ascii="Arial" w:hAnsi="Arial" w:cs="Arial"/>
          <w:sz w:val="20"/>
          <w:szCs w:val="20"/>
        </w:rPr>
        <w:t>____________________</w:t>
      </w:r>
    </w:p>
    <w:p w14:paraId="77B5C1CF" w14:textId="2B4E0279" w:rsidR="00D60549" w:rsidRPr="008A7796" w:rsidRDefault="00E143D0" w:rsidP="00E4694D">
      <w:pPr>
        <w:pStyle w:val="AralkYok"/>
        <w:spacing w:line="360" w:lineRule="auto"/>
        <w:rPr>
          <w:rFonts w:ascii="Arial" w:hAnsi="Arial" w:cs="Arial"/>
          <w:sz w:val="20"/>
          <w:szCs w:val="20"/>
        </w:rPr>
      </w:pPr>
      <w:r w:rsidRPr="008A7796">
        <w:rPr>
          <w:rFonts w:ascii="Arial" w:hAnsi="Arial" w:cs="Arial"/>
          <w:sz w:val="20"/>
          <w:szCs w:val="20"/>
        </w:rPr>
        <w:t xml:space="preserve">320 SATICILAR      </w:t>
      </w:r>
      <w:r w:rsidR="005871DA" w:rsidRPr="008A7796">
        <w:rPr>
          <w:rFonts w:ascii="Arial" w:hAnsi="Arial" w:cs="Arial"/>
          <w:sz w:val="20"/>
          <w:szCs w:val="20"/>
        </w:rPr>
        <w:t xml:space="preserve">        </w:t>
      </w:r>
      <w:r w:rsidR="00EC075E" w:rsidRPr="008A7796">
        <w:rPr>
          <w:rFonts w:ascii="Arial" w:hAnsi="Arial" w:cs="Arial"/>
          <w:sz w:val="20"/>
          <w:szCs w:val="20"/>
        </w:rPr>
        <w:t xml:space="preserve">                                               270</w:t>
      </w:r>
      <w:r w:rsidR="005871DA" w:rsidRPr="008A7796">
        <w:rPr>
          <w:rFonts w:ascii="Arial" w:hAnsi="Arial" w:cs="Arial"/>
          <w:sz w:val="20"/>
          <w:szCs w:val="20"/>
        </w:rPr>
        <w:t xml:space="preserve">                                               </w:t>
      </w:r>
      <w:r w:rsidRPr="008A7796">
        <w:rPr>
          <w:rFonts w:ascii="Arial" w:hAnsi="Arial" w:cs="Arial"/>
          <w:sz w:val="20"/>
          <w:szCs w:val="20"/>
        </w:rPr>
        <w:t xml:space="preserve"> </w:t>
      </w:r>
      <w:r w:rsidR="00476CEC" w:rsidRPr="008A7796">
        <w:rPr>
          <w:rFonts w:ascii="Arial" w:hAnsi="Arial" w:cs="Arial"/>
          <w:sz w:val="20"/>
          <w:szCs w:val="20"/>
        </w:rPr>
        <w:t xml:space="preserve">               </w:t>
      </w:r>
      <w:r w:rsidRPr="008A7796">
        <w:rPr>
          <w:rFonts w:ascii="Arial" w:hAnsi="Arial" w:cs="Arial"/>
          <w:sz w:val="20"/>
          <w:szCs w:val="20"/>
        </w:rPr>
        <w:t xml:space="preserve">          </w:t>
      </w:r>
      <w:r w:rsidR="00476CEC" w:rsidRPr="008A7796">
        <w:rPr>
          <w:rFonts w:ascii="Arial" w:hAnsi="Arial" w:cs="Arial"/>
          <w:sz w:val="20"/>
          <w:szCs w:val="20"/>
        </w:rPr>
        <w:t xml:space="preserve">      </w:t>
      </w:r>
      <w:r w:rsidR="00D60549" w:rsidRPr="008A7796">
        <w:rPr>
          <w:rFonts w:ascii="Arial" w:hAnsi="Arial" w:cs="Arial"/>
          <w:sz w:val="20"/>
          <w:szCs w:val="20"/>
        </w:rPr>
        <w:t xml:space="preserve">                                  </w:t>
      </w:r>
    </w:p>
    <w:p w14:paraId="6616617C" w14:textId="37F44D29" w:rsidR="00E143D0" w:rsidRPr="008A7796" w:rsidRDefault="00D60549" w:rsidP="00E4694D">
      <w:pPr>
        <w:pStyle w:val="AralkYok"/>
        <w:spacing w:line="360" w:lineRule="auto"/>
        <w:rPr>
          <w:rFonts w:ascii="Arial" w:hAnsi="Arial" w:cs="Arial"/>
          <w:sz w:val="20"/>
          <w:szCs w:val="20"/>
        </w:rPr>
      </w:pPr>
      <w:r w:rsidRPr="008A7796">
        <w:rPr>
          <w:rFonts w:ascii="Arial" w:hAnsi="Arial" w:cs="Arial"/>
          <w:sz w:val="20"/>
          <w:szCs w:val="20"/>
        </w:rPr>
        <w:t xml:space="preserve">120 </w:t>
      </w:r>
      <w:r w:rsidR="00E143D0" w:rsidRPr="008A7796">
        <w:rPr>
          <w:rFonts w:ascii="Arial" w:hAnsi="Arial" w:cs="Arial"/>
          <w:sz w:val="20"/>
          <w:szCs w:val="20"/>
        </w:rPr>
        <w:t>ALICILAR </w:t>
      </w:r>
      <w:r w:rsidR="00476CEC" w:rsidRPr="008A7796">
        <w:rPr>
          <w:rFonts w:ascii="Arial" w:hAnsi="Arial" w:cs="Arial"/>
          <w:sz w:val="20"/>
          <w:szCs w:val="20"/>
        </w:rPr>
        <w:t>Alıcı</w:t>
      </w:r>
      <w:r w:rsidR="00E143D0" w:rsidRPr="008A7796">
        <w:rPr>
          <w:rFonts w:ascii="Arial" w:hAnsi="Arial" w:cs="Arial"/>
          <w:sz w:val="20"/>
          <w:szCs w:val="20"/>
        </w:rPr>
        <w:t>(y) </w:t>
      </w:r>
      <w:r w:rsidR="00EC075E" w:rsidRPr="008A7796">
        <w:rPr>
          <w:rFonts w:ascii="Arial" w:hAnsi="Arial" w:cs="Arial"/>
          <w:sz w:val="20"/>
          <w:szCs w:val="20"/>
        </w:rPr>
        <w:t xml:space="preserve">                                                  130</w:t>
      </w:r>
      <w:r w:rsidR="00E143D0" w:rsidRPr="008A7796">
        <w:rPr>
          <w:rFonts w:ascii="Arial" w:hAnsi="Arial" w:cs="Arial"/>
          <w:sz w:val="20"/>
          <w:szCs w:val="20"/>
        </w:rPr>
        <w:br/>
        <w:t xml:space="preserve">                      197 SAYIM VE TESELLÜM NOK.    </w:t>
      </w:r>
      <w:r w:rsidR="00D1697A" w:rsidRPr="008A7796">
        <w:rPr>
          <w:rFonts w:ascii="Arial" w:hAnsi="Arial" w:cs="Arial"/>
          <w:sz w:val="20"/>
          <w:szCs w:val="20"/>
        </w:rPr>
        <w:t xml:space="preserve">   </w:t>
      </w:r>
      <w:r w:rsidR="00476CEC" w:rsidRPr="008A7796">
        <w:rPr>
          <w:rFonts w:ascii="Arial" w:hAnsi="Arial" w:cs="Arial"/>
          <w:sz w:val="20"/>
          <w:szCs w:val="20"/>
        </w:rPr>
        <w:t xml:space="preserve">                      </w:t>
      </w:r>
      <w:r w:rsidR="00D1697A" w:rsidRPr="008A7796">
        <w:rPr>
          <w:rFonts w:ascii="Arial" w:hAnsi="Arial" w:cs="Arial"/>
          <w:sz w:val="20"/>
          <w:szCs w:val="20"/>
        </w:rPr>
        <w:t xml:space="preserve">     400</w:t>
      </w:r>
      <w:r w:rsidR="00E143D0" w:rsidRPr="008A7796">
        <w:rPr>
          <w:rFonts w:ascii="Arial" w:hAnsi="Arial" w:cs="Arial"/>
          <w:sz w:val="20"/>
          <w:szCs w:val="20"/>
        </w:rPr>
        <w:t xml:space="preserve">                            </w:t>
      </w:r>
      <w:r w:rsidR="00E143D0" w:rsidRPr="008A7796">
        <w:rPr>
          <w:rFonts w:ascii="Arial" w:hAnsi="Arial" w:cs="Arial"/>
          <w:sz w:val="20"/>
          <w:szCs w:val="20"/>
        </w:rPr>
        <w:br/>
        <w:t> ________________________ </w:t>
      </w:r>
      <w:r w:rsidR="00EC075E" w:rsidRPr="008A7796">
        <w:rPr>
          <w:rFonts w:ascii="Arial" w:hAnsi="Arial" w:cs="Arial"/>
          <w:sz w:val="20"/>
          <w:szCs w:val="20"/>
        </w:rPr>
        <w:t xml:space="preserve">     </w:t>
      </w:r>
      <w:r w:rsidR="00E143D0" w:rsidRPr="008A7796">
        <w:rPr>
          <w:rFonts w:ascii="Arial" w:hAnsi="Arial" w:cs="Arial"/>
          <w:sz w:val="20"/>
          <w:szCs w:val="20"/>
        </w:rPr>
        <w:t>  /   </w:t>
      </w:r>
      <w:r w:rsidR="00EC075E" w:rsidRPr="008A7796">
        <w:rPr>
          <w:rFonts w:ascii="Arial" w:hAnsi="Arial" w:cs="Arial"/>
          <w:sz w:val="20"/>
          <w:szCs w:val="20"/>
        </w:rPr>
        <w:t xml:space="preserve">     ______________</w:t>
      </w:r>
      <w:r w:rsidR="00E143D0" w:rsidRPr="008A7796">
        <w:rPr>
          <w:rFonts w:ascii="Arial" w:hAnsi="Arial" w:cs="Arial"/>
          <w:sz w:val="20"/>
          <w:szCs w:val="20"/>
        </w:rPr>
        <w:t>_________</w:t>
      </w:r>
      <w:r w:rsidR="00EC075E" w:rsidRPr="008A7796">
        <w:rPr>
          <w:rFonts w:ascii="Arial" w:hAnsi="Arial" w:cs="Arial"/>
          <w:sz w:val="20"/>
          <w:szCs w:val="20"/>
        </w:rPr>
        <w:softHyphen/>
      </w:r>
      <w:r w:rsidR="00EC075E" w:rsidRPr="008A7796">
        <w:rPr>
          <w:rFonts w:ascii="Arial" w:hAnsi="Arial" w:cs="Arial"/>
          <w:sz w:val="20"/>
          <w:szCs w:val="20"/>
        </w:rPr>
        <w:softHyphen/>
      </w:r>
      <w:r w:rsidR="00EC075E" w:rsidRPr="008A7796">
        <w:rPr>
          <w:rFonts w:ascii="Arial" w:hAnsi="Arial" w:cs="Arial"/>
          <w:sz w:val="20"/>
          <w:szCs w:val="20"/>
        </w:rPr>
        <w:softHyphen/>
      </w:r>
    </w:p>
    <w:p w14:paraId="312A7AF1" w14:textId="77777777" w:rsidR="007A269A" w:rsidRPr="00EC075E" w:rsidRDefault="00E143D0" w:rsidP="00EC075E">
      <w:pPr>
        <w:pStyle w:val="AralkYok"/>
        <w:spacing w:line="360" w:lineRule="auto"/>
        <w:jc w:val="both"/>
        <w:rPr>
          <w:rFonts w:ascii="Arial" w:hAnsi="Arial" w:cs="Arial"/>
          <w:sz w:val="24"/>
          <w:szCs w:val="24"/>
        </w:rPr>
      </w:pPr>
      <w:r w:rsidRPr="00EC075E">
        <w:rPr>
          <w:rFonts w:ascii="Arial" w:hAnsi="Arial" w:cs="Arial"/>
          <w:sz w:val="24"/>
          <w:szCs w:val="24"/>
        </w:rPr>
        <w:lastRenderedPageBreak/>
        <w:t>ÖRNEK:</w:t>
      </w:r>
      <w:r w:rsidR="007A269A" w:rsidRPr="00EC075E">
        <w:rPr>
          <w:rFonts w:ascii="Arial" w:hAnsi="Arial" w:cs="Arial"/>
          <w:sz w:val="24"/>
          <w:szCs w:val="24"/>
        </w:rPr>
        <w:t xml:space="preserve"> 3</w:t>
      </w:r>
    </w:p>
    <w:p w14:paraId="45BB3BE7" w14:textId="567FB82D" w:rsidR="00E143D0" w:rsidRPr="00EC075E" w:rsidRDefault="00E143D0" w:rsidP="00EC075E">
      <w:pPr>
        <w:pStyle w:val="AralkYok"/>
        <w:spacing w:after="120" w:line="360" w:lineRule="auto"/>
        <w:jc w:val="both"/>
        <w:rPr>
          <w:rFonts w:ascii="Arial" w:hAnsi="Arial" w:cs="Arial"/>
          <w:sz w:val="24"/>
          <w:szCs w:val="24"/>
        </w:rPr>
      </w:pPr>
      <w:r w:rsidRPr="00EC075E">
        <w:rPr>
          <w:rFonts w:ascii="Arial" w:hAnsi="Arial" w:cs="Arial"/>
          <w:sz w:val="24"/>
          <w:szCs w:val="24"/>
        </w:rPr>
        <w:t>(x) A.Ş ’</w:t>
      </w:r>
      <w:proofErr w:type="spellStart"/>
      <w:r w:rsidRPr="00EC075E">
        <w:rPr>
          <w:rFonts w:ascii="Arial" w:hAnsi="Arial" w:cs="Arial"/>
          <w:sz w:val="24"/>
          <w:szCs w:val="24"/>
        </w:rPr>
        <w:t>nin</w:t>
      </w:r>
      <w:proofErr w:type="spellEnd"/>
      <w:r w:rsidRPr="00EC075E">
        <w:rPr>
          <w:rFonts w:ascii="Arial" w:hAnsi="Arial" w:cs="Arial"/>
          <w:sz w:val="24"/>
          <w:szCs w:val="24"/>
        </w:rPr>
        <w:t xml:space="preserve"> 24.10.2015 tarihinde yapılan kasa sayımında 3.165 Türk Lirası mevcut olduğu tespit edilmiştir. 24.10.2015 tarihli kasa hesabının borç kalanı ise 3.600 Türk Lirasıdır. Gerçek kasa mevcudu ile </w:t>
      </w:r>
      <w:proofErr w:type="spellStart"/>
      <w:r w:rsidRPr="00EC075E">
        <w:rPr>
          <w:rFonts w:ascii="Arial" w:hAnsi="Arial" w:cs="Arial"/>
          <w:sz w:val="24"/>
          <w:szCs w:val="24"/>
        </w:rPr>
        <w:t>kaydi</w:t>
      </w:r>
      <w:proofErr w:type="spellEnd"/>
      <w:r w:rsidRPr="00EC075E">
        <w:rPr>
          <w:rFonts w:ascii="Arial" w:hAnsi="Arial" w:cs="Arial"/>
          <w:sz w:val="24"/>
          <w:szCs w:val="24"/>
        </w:rPr>
        <w:t xml:space="preserve"> kasa mevcudu karşılaştırılmış ve farkın (3.600-3.165)</w:t>
      </w:r>
      <w:r w:rsidR="00EC075E">
        <w:rPr>
          <w:rFonts w:ascii="Arial" w:hAnsi="Arial" w:cs="Arial"/>
          <w:sz w:val="24"/>
          <w:szCs w:val="24"/>
        </w:rPr>
        <w:t xml:space="preserve"> </w:t>
      </w:r>
      <w:r w:rsidR="004C4058" w:rsidRPr="00EC075E">
        <w:rPr>
          <w:rFonts w:ascii="Arial" w:hAnsi="Arial" w:cs="Arial"/>
          <w:sz w:val="24"/>
          <w:szCs w:val="24"/>
        </w:rPr>
        <w:t>=</w:t>
      </w:r>
      <w:r w:rsidRPr="00EC075E">
        <w:rPr>
          <w:rFonts w:ascii="Arial" w:hAnsi="Arial" w:cs="Arial"/>
          <w:sz w:val="24"/>
          <w:szCs w:val="24"/>
        </w:rPr>
        <w:t xml:space="preserve"> 435 Türk Lirası olduğu görülmüştür.</w:t>
      </w:r>
      <w:r w:rsidR="00544593" w:rsidRPr="00EC075E">
        <w:rPr>
          <w:rFonts w:ascii="Arial" w:hAnsi="Arial" w:cs="Arial"/>
          <w:sz w:val="24"/>
          <w:szCs w:val="24"/>
        </w:rPr>
        <w:t xml:space="preserve"> </w:t>
      </w:r>
      <w:r w:rsidRPr="00EC075E">
        <w:rPr>
          <w:rFonts w:ascii="Arial" w:hAnsi="Arial" w:cs="Arial"/>
          <w:sz w:val="24"/>
          <w:szCs w:val="24"/>
        </w:rPr>
        <w:t>Kasa noksanlığının nedeni araştırılmış ve noksanlığın nedeninin kasa sorumlusu olduğu tespit edilmiştir. Bu tespit 15.11.2015 tarihinde yapılmıştır.</w:t>
      </w:r>
    </w:p>
    <w:p w14:paraId="3AF5EA47" w14:textId="77777777" w:rsidR="00E143D0" w:rsidRPr="00EC075E" w:rsidRDefault="00E143D0" w:rsidP="00EC075E">
      <w:pPr>
        <w:pStyle w:val="AralkYok"/>
        <w:spacing w:line="360" w:lineRule="auto"/>
        <w:jc w:val="both"/>
        <w:rPr>
          <w:rFonts w:ascii="Arial" w:hAnsi="Arial" w:cs="Arial"/>
          <w:sz w:val="24"/>
          <w:szCs w:val="24"/>
        </w:rPr>
      </w:pPr>
      <w:r w:rsidRPr="00EC075E">
        <w:rPr>
          <w:rFonts w:ascii="Arial" w:hAnsi="Arial" w:cs="Arial"/>
          <w:sz w:val="24"/>
          <w:szCs w:val="24"/>
        </w:rPr>
        <w:br/>
        <w:t>Kasa noksanlığının tespit edildiği tarihte yapılacak muhasebe kaydı</w:t>
      </w:r>
    </w:p>
    <w:p w14:paraId="07298C13" w14:textId="77777777" w:rsidR="00DC1B68" w:rsidRPr="008A3A6C" w:rsidRDefault="00DC1B68" w:rsidP="008A3A6C">
      <w:pPr>
        <w:pStyle w:val="AralkYok"/>
        <w:jc w:val="both"/>
        <w:rPr>
          <w:rFonts w:ascii="Arial" w:hAnsi="Arial" w:cs="Arial"/>
        </w:rPr>
      </w:pPr>
    </w:p>
    <w:p w14:paraId="5FEF660E" w14:textId="77777777" w:rsidR="00E143D0" w:rsidRPr="00696E5D" w:rsidRDefault="00E143D0" w:rsidP="00696E5D">
      <w:pPr>
        <w:rPr>
          <w:rFonts w:ascii="Arial" w:hAnsi="Arial" w:cs="Arial"/>
          <w:sz w:val="24"/>
          <w:szCs w:val="24"/>
        </w:rPr>
      </w:pPr>
      <w:r w:rsidRPr="00696E5D">
        <w:rPr>
          <w:rFonts w:ascii="Arial" w:hAnsi="Arial" w:cs="Arial"/>
          <w:sz w:val="24"/>
          <w:szCs w:val="24"/>
        </w:rPr>
        <w:t>_____________________    24.10.2015    ____________________</w:t>
      </w:r>
    </w:p>
    <w:p w14:paraId="7E2B06EA" w14:textId="2377BDC5" w:rsidR="00E143D0" w:rsidRPr="00696E5D" w:rsidRDefault="00E143D0" w:rsidP="00696E5D">
      <w:pPr>
        <w:rPr>
          <w:rFonts w:ascii="Arial" w:hAnsi="Arial" w:cs="Arial"/>
          <w:sz w:val="24"/>
          <w:szCs w:val="24"/>
        </w:rPr>
      </w:pPr>
      <w:r w:rsidRPr="00696E5D">
        <w:rPr>
          <w:rFonts w:ascii="Arial" w:hAnsi="Arial" w:cs="Arial"/>
          <w:sz w:val="24"/>
          <w:szCs w:val="24"/>
        </w:rPr>
        <w:t xml:space="preserve">197 SAYIM VE TESEL.  NOK.    </w:t>
      </w:r>
      <w:r w:rsidR="00696E5D">
        <w:rPr>
          <w:rFonts w:ascii="Arial" w:hAnsi="Arial" w:cs="Arial"/>
          <w:sz w:val="24"/>
          <w:szCs w:val="24"/>
        </w:rPr>
        <w:t xml:space="preserve">                    </w:t>
      </w:r>
      <w:r w:rsidRPr="00696E5D">
        <w:rPr>
          <w:rFonts w:ascii="Arial" w:hAnsi="Arial" w:cs="Arial"/>
          <w:sz w:val="24"/>
          <w:szCs w:val="24"/>
        </w:rPr>
        <w:t xml:space="preserve">     435</w:t>
      </w:r>
      <w:r w:rsidRPr="00696E5D">
        <w:rPr>
          <w:rFonts w:ascii="Arial" w:hAnsi="Arial" w:cs="Arial"/>
          <w:sz w:val="24"/>
          <w:szCs w:val="24"/>
        </w:rPr>
        <w:br/>
      </w:r>
      <w:r w:rsidR="00696E5D">
        <w:rPr>
          <w:rFonts w:ascii="Arial" w:hAnsi="Arial" w:cs="Arial"/>
          <w:sz w:val="24"/>
          <w:szCs w:val="24"/>
        </w:rPr>
        <w:t xml:space="preserve">           100 </w:t>
      </w:r>
      <w:r w:rsidRPr="00696E5D">
        <w:rPr>
          <w:rFonts w:ascii="Arial" w:hAnsi="Arial" w:cs="Arial"/>
          <w:sz w:val="24"/>
          <w:szCs w:val="24"/>
        </w:rPr>
        <w:t xml:space="preserve">KASA         </w:t>
      </w:r>
      <w:r w:rsidR="004C4058" w:rsidRPr="00696E5D">
        <w:rPr>
          <w:rFonts w:ascii="Arial" w:hAnsi="Arial" w:cs="Arial"/>
          <w:sz w:val="24"/>
          <w:szCs w:val="24"/>
        </w:rPr>
        <w:t xml:space="preserve">             </w:t>
      </w:r>
      <w:r w:rsidRPr="00696E5D">
        <w:rPr>
          <w:rFonts w:ascii="Arial" w:hAnsi="Arial" w:cs="Arial"/>
          <w:sz w:val="24"/>
          <w:szCs w:val="24"/>
        </w:rPr>
        <w:t xml:space="preserve">  </w:t>
      </w:r>
      <w:r w:rsidR="00696E5D">
        <w:rPr>
          <w:rFonts w:ascii="Arial" w:hAnsi="Arial" w:cs="Arial"/>
          <w:sz w:val="24"/>
          <w:szCs w:val="24"/>
        </w:rPr>
        <w:t xml:space="preserve">                                              </w:t>
      </w:r>
      <w:r w:rsidRPr="00696E5D">
        <w:rPr>
          <w:rFonts w:ascii="Arial" w:hAnsi="Arial" w:cs="Arial"/>
          <w:sz w:val="24"/>
          <w:szCs w:val="24"/>
        </w:rPr>
        <w:t xml:space="preserve">     435           </w:t>
      </w:r>
      <w:r w:rsidRPr="00696E5D">
        <w:rPr>
          <w:rStyle w:val="apple-converted-space"/>
          <w:rFonts w:ascii="Arial" w:hAnsi="Arial" w:cs="Arial"/>
          <w:color w:val="666666"/>
          <w:sz w:val="24"/>
          <w:szCs w:val="24"/>
        </w:rPr>
        <w:t> </w:t>
      </w:r>
      <w:r w:rsidRPr="00696E5D">
        <w:rPr>
          <w:rFonts w:ascii="Arial" w:hAnsi="Arial" w:cs="Arial"/>
          <w:sz w:val="24"/>
          <w:szCs w:val="24"/>
        </w:rPr>
        <w:br/>
        <w:t>                                       </w:t>
      </w:r>
      <w:r w:rsidRPr="00696E5D">
        <w:rPr>
          <w:rStyle w:val="apple-converted-space"/>
          <w:rFonts w:ascii="Arial" w:hAnsi="Arial" w:cs="Arial"/>
          <w:color w:val="666666"/>
          <w:sz w:val="24"/>
          <w:szCs w:val="24"/>
        </w:rPr>
        <w:t> </w:t>
      </w:r>
      <w:r w:rsidRPr="00696E5D">
        <w:rPr>
          <w:rFonts w:ascii="Arial" w:hAnsi="Arial" w:cs="Arial"/>
          <w:sz w:val="24"/>
          <w:szCs w:val="24"/>
        </w:rPr>
        <w:br/>
        <w:t>______________________  </w:t>
      </w:r>
      <w:r w:rsidR="004C4058" w:rsidRPr="00696E5D">
        <w:rPr>
          <w:rFonts w:ascii="Arial" w:hAnsi="Arial" w:cs="Arial"/>
          <w:sz w:val="24"/>
          <w:szCs w:val="24"/>
        </w:rPr>
        <w:t xml:space="preserve">                 </w:t>
      </w:r>
      <w:r w:rsidRPr="00696E5D">
        <w:rPr>
          <w:rFonts w:ascii="Arial" w:hAnsi="Arial" w:cs="Arial"/>
          <w:sz w:val="24"/>
          <w:szCs w:val="24"/>
        </w:rPr>
        <w:t>    ________________________</w:t>
      </w:r>
    </w:p>
    <w:p w14:paraId="53B54B6C" w14:textId="77777777" w:rsidR="00E93847" w:rsidRPr="008A3A6C" w:rsidRDefault="00E93847" w:rsidP="00696E5D"/>
    <w:p w14:paraId="6D1B575B" w14:textId="77777777" w:rsidR="00E143D0" w:rsidRPr="00696E5D" w:rsidRDefault="00E143D0" w:rsidP="00696E5D">
      <w:pPr>
        <w:pStyle w:val="AralkYok"/>
        <w:spacing w:line="360" w:lineRule="auto"/>
        <w:jc w:val="both"/>
        <w:rPr>
          <w:rFonts w:ascii="Arial" w:hAnsi="Arial" w:cs="Arial"/>
          <w:sz w:val="24"/>
          <w:szCs w:val="24"/>
        </w:rPr>
      </w:pPr>
      <w:r w:rsidRPr="00696E5D">
        <w:rPr>
          <w:rFonts w:ascii="Arial" w:hAnsi="Arial" w:cs="Arial"/>
          <w:sz w:val="24"/>
          <w:szCs w:val="24"/>
        </w:rPr>
        <w:t>Kasa noksanlığının nedeni tespit edildiğinde yapılacak muhasebe kaydı</w:t>
      </w:r>
    </w:p>
    <w:p w14:paraId="4CF33831" w14:textId="77777777" w:rsidR="00E93847" w:rsidRPr="00696E5D" w:rsidRDefault="00E93847" w:rsidP="00696E5D">
      <w:pPr>
        <w:pStyle w:val="AralkYok"/>
        <w:spacing w:line="360" w:lineRule="auto"/>
        <w:jc w:val="both"/>
        <w:rPr>
          <w:rFonts w:ascii="Arial" w:hAnsi="Arial" w:cs="Arial"/>
          <w:sz w:val="24"/>
          <w:szCs w:val="24"/>
        </w:rPr>
      </w:pPr>
    </w:p>
    <w:p w14:paraId="29BF8CA3" w14:textId="77777777" w:rsidR="00E143D0" w:rsidRPr="00696E5D" w:rsidRDefault="00E143D0" w:rsidP="00696E5D">
      <w:pPr>
        <w:pStyle w:val="AralkYok"/>
        <w:spacing w:line="360" w:lineRule="auto"/>
        <w:jc w:val="both"/>
        <w:rPr>
          <w:rFonts w:ascii="Arial" w:hAnsi="Arial" w:cs="Arial"/>
          <w:sz w:val="24"/>
          <w:szCs w:val="24"/>
        </w:rPr>
      </w:pPr>
      <w:r w:rsidRPr="00696E5D">
        <w:rPr>
          <w:rFonts w:ascii="Arial" w:hAnsi="Arial" w:cs="Arial"/>
          <w:sz w:val="24"/>
          <w:szCs w:val="24"/>
        </w:rPr>
        <w:t>_____________________   15.11.2015  _______________________</w:t>
      </w:r>
    </w:p>
    <w:p w14:paraId="34832514" w14:textId="61C719EE" w:rsidR="00E143D0" w:rsidRPr="00696E5D" w:rsidRDefault="00E143D0" w:rsidP="00696E5D">
      <w:pPr>
        <w:pStyle w:val="AralkYok"/>
        <w:spacing w:line="360" w:lineRule="auto"/>
        <w:rPr>
          <w:rFonts w:ascii="Arial" w:hAnsi="Arial" w:cs="Arial"/>
          <w:sz w:val="24"/>
          <w:szCs w:val="24"/>
        </w:rPr>
      </w:pPr>
      <w:r w:rsidRPr="00696E5D">
        <w:rPr>
          <w:rFonts w:ascii="Arial" w:hAnsi="Arial" w:cs="Arial"/>
          <w:sz w:val="24"/>
          <w:szCs w:val="24"/>
        </w:rPr>
        <w:t xml:space="preserve">135 PERSONELDEN ALACAKLAR         </w:t>
      </w:r>
      <w:r w:rsidR="00E4694D">
        <w:rPr>
          <w:rFonts w:ascii="Arial" w:hAnsi="Arial" w:cs="Arial"/>
          <w:sz w:val="24"/>
          <w:szCs w:val="24"/>
        </w:rPr>
        <w:t xml:space="preserve">           </w:t>
      </w:r>
      <w:r w:rsidRPr="00696E5D">
        <w:rPr>
          <w:rFonts w:ascii="Arial" w:hAnsi="Arial" w:cs="Arial"/>
          <w:sz w:val="24"/>
          <w:szCs w:val="24"/>
        </w:rPr>
        <w:t xml:space="preserve">  435</w:t>
      </w:r>
      <w:r w:rsidRPr="00696E5D">
        <w:rPr>
          <w:rFonts w:ascii="Arial" w:hAnsi="Arial" w:cs="Arial"/>
          <w:sz w:val="24"/>
          <w:szCs w:val="24"/>
        </w:rPr>
        <w:br/>
        <w:t>                      </w:t>
      </w:r>
      <w:r w:rsidRPr="00696E5D">
        <w:rPr>
          <w:rStyle w:val="apple-converted-space"/>
          <w:rFonts w:ascii="Arial" w:hAnsi="Arial" w:cs="Arial"/>
          <w:color w:val="666666"/>
          <w:sz w:val="24"/>
          <w:szCs w:val="24"/>
        </w:rPr>
        <w:t> </w:t>
      </w:r>
      <w:r w:rsidRPr="00696E5D">
        <w:rPr>
          <w:rFonts w:ascii="Arial" w:hAnsi="Arial" w:cs="Arial"/>
          <w:sz w:val="24"/>
          <w:szCs w:val="24"/>
        </w:rPr>
        <w:br/>
        <w:t>             197 SAYIM VE TESELLÜM NOK.                              435</w:t>
      </w:r>
      <w:r w:rsidRPr="00696E5D">
        <w:rPr>
          <w:rFonts w:ascii="Arial" w:hAnsi="Arial" w:cs="Arial"/>
          <w:sz w:val="24"/>
          <w:szCs w:val="24"/>
        </w:rPr>
        <w:br/>
        <w:t>                                       </w:t>
      </w:r>
      <w:r w:rsidRPr="00696E5D">
        <w:rPr>
          <w:rFonts w:ascii="Arial" w:hAnsi="Arial" w:cs="Arial"/>
          <w:sz w:val="24"/>
          <w:szCs w:val="24"/>
        </w:rPr>
        <w:br/>
        <w:t>_________________________    /   _____________________________</w:t>
      </w:r>
    </w:p>
    <w:p w14:paraId="26323E45" w14:textId="77777777" w:rsidR="001F034E" w:rsidRPr="00696E5D" w:rsidRDefault="001F034E" w:rsidP="00696E5D">
      <w:pPr>
        <w:pStyle w:val="AralkYok"/>
        <w:spacing w:line="360" w:lineRule="auto"/>
        <w:ind w:left="283"/>
        <w:jc w:val="both"/>
        <w:rPr>
          <w:rFonts w:ascii="Arial" w:hAnsi="Arial" w:cs="Arial"/>
          <w:sz w:val="24"/>
          <w:szCs w:val="24"/>
        </w:rPr>
      </w:pPr>
    </w:p>
    <w:p w14:paraId="708B93E9" w14:textId="77777777" w:rsidR="007A269A" w:rsidRPr="00696E5D" w:rsidRDefault="00E143D0" w:rsidP="00696E5D">
      <w:pPr>
        <w:pStyle w:val="AralkYok"/>
        <w:spacing w:line="360" w:lineRule="auto"/>
        <w:ind w:left="283"/>
        <w:jc w:val="both"/>
        <w:rPr>
          <w:rFonts w:ascii="Arial" w:hAnsi="Arial" w:cs="Arial"/>
          <w:sz w:val="24"/>
          <w:szCs w:val="24"/>
        </w:rPr>
      </w:pPr>
      <w:r w:rsidRPr="00696E5D">
        <w:rPr>
          <w:rFonts w:ascii="Arial" w:hAnsi="Arial" w:cs="Arial"/>
          <w:sz w:val="24"/>
          <w:szCs w:val="24"/>
        </w:rPr>
        <w:t>ÖRNEK:</w:t>
      </w:r>
      <w:r w:rsidR="007A269A" w:rsidRPr="00696E5D">
        <w:rPr>
          <w:rFonts w:ascii="Arial" w:hAnsi="Arial" w:cs="Arial"/>
          <w:sz w:val="24"/>
          <w:szCs w:val="24"/>
        </w:rPr>
        <w:t xml:space="preserve"> 4</w:t>
      </w:r>
    </w:p>
    <w:p w14:paraId="66C0BB5E" w14:textId="77777777" w:rsidR="008A7796" w:rsidRDefault="00E143D0" w:rsidP="00696E5D">
      <w:pPr>
        <w:pStyle w:val="AralkYok"/>
        <w:spacing w:after="240" w:line="360" w:lineRule="auto"/>
        <w:jc w:val="both"/>
        <w:rPr>
          <w:rFonts w:ascii="Arial" w:hAnsi="Arial" w:cs="Arial"/>
          <w:sz w:val="24"/>
          <w:szCs w:val="24"/>
        </w:rPr>
      </w:pPr>
      <w:r w:rsidRPr="00696E5D">
        <w:rPr>
          <w:rFonts w:ascii="Arial" w:hAnsi="Arial" w:cs="Arial"/>
          <w:sz w:val="24"/>
          <w:szCs w:val="24"/>
        </w:rPr>
        <w:t xml:space="preserve"> (X) Limited Şirketi 12.09.2015 tarihinde fiili kasa sayımı yapmış ve kasa mevcudunun 4.755 lira olduğu tespit edilmiştir. Sayımın yapıldığı gün </w:t>
      </w:r>
      <w:proofErr w:type="spellStart"/>
      <w:r w:rsidRPr="00696E5D">
        <w:rPr>
          <w:rFonts w:ascii="Arial" w:hAnsi="Arial" w:cs="Arial"/>
          <w:sz w:val="24"/>
          <w:szCs w:val="24"/>
        </w:rPr>
        <w:t>kaydi</w:t>
      </w:r>
      <w:proofErr w:type="spellEnd"/>
      <w:r w:rsidRPr="00696E5D">
        <w:rPr>
          <w:rFonts w:ascii="Arial" w:hAnsi="Arial" w:cs="Arial"/>
          <w:sz w:val="24"/>
          <w:szCs w:val="24"/>
        </w:rPr>
        <w:t xml:space="preserve"> kasa mevcudu ise 5.255 Türk Lirasıdır.</w:t>
      </w:r>
      <w:r w:rsidRPr="00696E5D">
        <w:rPr>
          <w:rStyle w:val="apple-converted-space"/>
          <w:rFonts w:ascii="Arial" w:hAnsi="Arial" w:cs="Arial"/>
          <w:color w:val="666666"/>
          <w:sz w:val="24"/>
          <w:szCs w:val="24"/>
        </w:rPr>
        <w:t> </w:t>
      </w:r>
      <w:r w:rsidRPr="00696E5D">
        <w:rPr>
          <w:rFonts w:ascii="Arial" w:hAnsi="Arial" w:cs="Arial"/>
          <w:sz w:val="24"/>
          <w:szCs w:val="24"/>
        </w:rPr>
        <w:t>Kasa noksanı olan  (5.255 – 4.755)</w:t>
      </w:r>
      <w:r w:rsidR="00DC1B68" w:rsidRPr="00696E5D">
        <w:rPr>
          <w:rFonts w:ascii="Arial" w:hAnsi="Arial" w:cs="Arial"/>
          <w:sz w:val="24"/>
          <w:szCs w:val="24"/>
        </w:rPr>
        <w:t xml:space="preserve"> </w:t>
      </w:r>
      <w:r w:rsidR="004C4058" w:rsidRPr="00696E5D">
        <w:rPr>
          <w:rFonts w:ascii="Arial" w:hAnsi="Arial" w:cs="Arial"/>
          <w:sz w:val="24"/>
          <w:szCs w:val="24"/>
        </w:rPr>
        <w:t>=</w:t>
      </w:r>
      <w:r w:rsidRPr="00696E5D">
        <w:rPr>
          <w:rFonts w:ascii="Arial" w:hAnsi="Arial" w:cs="Arial"/>
          <w:sz w:val="24"/>
          <w:szCs w:val="24"/>
        </w:rPr>
        <w:t xml:space="preserve"> 500 Türk Lirasının nedeni araştırılmış ve tespit edilememiştir.</w:t>
      </w:r>
      <w:r w:rsidR="00544593" w:rsidRPr="00696E5D">
        <w:rPr>
          <w:rFonts w:ascii="Arial" w:hAnsi="Arial" w:cs="Arial"/>
          <w:sz w:val="24"/>
          <w:szCs w:val="24"/>
        </w:rPr>
        <w:t xml:space="preserve"> </w:t>
      </w:r>
      <w:r w:rsidRPr="00696E5D">
        <w:rPr>
          <w:rFonts w:ascii="Arial" w:hAnsi="Arial" w:cs="Arial"/>
          <w:sz w:val="24"/>
          <w:szCs w:val="24"/>
        </w:rPr>
        <w:t>Bilanço günü olan 31.12.2015 tarihinde kasa sayım noksanlığının kapatılması kararlaştırılmıştır.</w:t>
      </w:r>
      <w:r w:rsidR="00696E5D">
        <w:rPr>
          <w:rFonts w:ascii="Arial" w:hAnsi="Arial" w:cs="Arial"/>
          <w:sz w:val="24"/>
          <w:szCs w:val="24"/>
        </w:rPr>
        <w:t xml:space="preserve"> </w:t>
      </w:r>
      <w:r w:rsidRPr="00696E5D">
        <w:rPr>
          <w:rFonts w:ascii="Arial" w:hAnsi="Arial" w:cs="Arial"/>
          <w:sz w:val="24"/>
          <w:szCs w:val="24"/>
        </w:rPr>
        <w:t>Kasa noksanlığının tespit edildiği tarihte yapılacak muhasebe</w:t>
      </w:r>
      <w:r w:rsidR="009E1286" w:rsidRPr="00696E5D">
        <w:rPr>
          <w:rFonts w:ascii="Arial" w:hAnsi="Arial" w:cs="Arial"/>
          <w:sz w:val="24"/>
          <w:szCs w:val="24"/>
        </w:rPr>
        <w:t xml:space="preserve"> k</w:t>
      </w:r>
      <w:r w:rsidRPr="00696E5D">
        <w:rPr>
          <w:rFonts w:ascii="Arial" w:hAnsi="Arial" w:cs="Arial"/>
          <w:sz w:val="24"/>
          <w:szCs w:val="24"/>
        </w:rPr>
        <w:t>aydı</w:t>
      </w:r>
      <w:r w:rsidR="00B73789" w:rsidRPr="00696E5D">
        <w:rPr>
          <w:rFonts w:ascii="Arial" w:hAnsi="Arial" w:cs="Arial"/>
          <w:sz w:val="24"/>
          <w:szCs w:val="24"/>
        </w:rPr>
        <w:t>.</w:t>
      </w:r>
      <w:r w:rsidR="002141AE" w:rsidRPr="00696E5D">
        <w:rPr>
          <w:rFonts w:ascii="Arial" w:hAnsi="Arial" w:cs="Arial"/>
          <w:sz w:val="24"/>
          <w:szCs w:val="24"/>
        </w:rPr>
        <w:t xml:space="preserve"> </w:t>
      </w:r>
      <w:r w:rsidR="009E1286" w:rsidRPr="00696E5D">
        <w:rPr>
          <w:rFonts w:ascii="Arial" w:hAnsi="Arial" w:cs="Arial"/>
          <w:sz w:val="24"/>
          <w:szCs w:val="24"/>
        </w:rPr>
        <w:t xml:space="preserve">   </w:t>
      </w:r>
    </w:p>
    <w:p w14:paraId="35B65059" w14:textId="5699D657" w:rsidR="00B73789" w:rsidRPr="00696E5D" w:rsidRDefault="009E1286" w:rsidP="00696E5D">
      <w:pPr>
        <w:pStyle w:val="AralkYok"/>
        <w:spacing w:after="240" w:line="360" w:lineRule="auto"/>
        <w:jc w:val="both"/>
        <w:rPr>
          <w:rFonts w:ascii="Arial" w:hAnsi="Arial" w:cs="Arial"/>
          <w:sz w:val="24"/>
          <w:szCs w:val="24"/>
        </w:rPr>
      </w:pPr>
      <w:r w:rsidRPr="00696E5D">
        <w:rPr>
          <w:rFonts w:ascii="Arial" w:hAnsi="Arial" w:cs="Arial"/>
          <w:sz w:val="24"/>
          <w:szCs w:val="24"/>
        </w:rPr>
        <w:t xml:space="preserve">                                                                                                                                       </w:t>
      </w:r>
    </w:p>
    <w:p w14:paraId="2E35462B" w14:textId="77777777" w:rsidR="00E143D0" w:rsidRPr="004710D3" w:rsidRDefault="00E143D0" w:rsidP="004710D3">
      <w:pPr>
        <w:pStyle w:val="AralkYok"/>
        <w:rPr>
          <w:rFonts w:ascii="Arial" w:hAnsi="Arial" w:cs="Arial"/>
        </w:rPr>
      </w:pPr>
      <w:r w:rsidRPr="004710D3">
        <w:rPr>
          <w:rFonts w:ascii="Arial" w:hAnsi="Arial" w:cs="Arial"/>
        </w:rPr>
        <w:lastRenderedPageBreak/>
        <w:t>____________________     12.09.2015     __________________________</w:t>
      </w:r>
    </w:p>
    <w:p w14:paraId="4CD19F4F" w14:textId="667CBDA4" w:rsidR="00544593" w:rsidRPr="004710D3" w:rsidRDefault="00E143D0" w:rsidP="004710D3">
      <w:pPr>
        <w:pStyle w:val="AralkYok"/>
        <w:rPr>
          <w:rFonts w:ascii="Arial" w:hAnsi="Arial" w:cs="Arial"/>
        </w:rPr>
      </w:pPr>
      <w:r w:rsidRPr="004710D3">
        <w:rPr>
          <w:rFonts w:ascii="Arial" w:hAnsi="Arial" w:cs="Arial"/>
        </w:rPr>
        <w:t xml:space="preserve">197 SAYIM VE TESELLÜM NOK.   </w:t>
      </w:r>
      <w:r w:rsidR="00FA2527" w:rsidRPr="004710D3">
        <w:rPr>
          <w:rFonts w:ascii="Arial" w:hAnsi="Arial" w:cs="Arial"/>
        </w:rPr>
        <w:t xml:space="preserve">                 </w:t>
      </w:r>
      <w:r w:rsidRPr="004710D3">
        <w:rPr>
          <w:rFonts w:ascii="Arial" w:hAnsi="Arial" w:cs="Arial"/>
        </w:rPr>
        <w:t xml:space="preserve">  </w:t>
      </w:r>
      <w:r w:rsidR="00FA2527" w:rsidRPr="004710D3">
        <w:rPr>
          <w:rFonts w:ascii="Arial" w:hAnsi="Arial" w:cs="Arial"/>
        </w:rPr>
        <w:t xml:space="preserve"> </w:t>
      </w:r>
      <w:r w:rsidR="004710D3">
        <w:rPr>
          <w:rFonts w:ascii="Arial" w:hAnsi="Arial" w:cs="Arial"/>
        </w:rPr>
        <w:t xml:space="preserve">  </w:t>
      </w:r>
      <w:r w:rsidR="00FA2527" w:rsidRPr="004710D3">
        <w:rPr>
          <w:rFonts w:ascii="Arial" w:hAnsi="Arial" w:cs="Arial"/>
        </w:rPr>
        <w:t xml:space="preserve">     </w:t>
      </w:r>
      <w:r w:rsidRPr="004710D3">
        <w:rPr>
          <w:rFonts w:ascii="Arial" w:hAnsi="Arial" w:cs="Arial"/>
        </w:rPr>
        <w:t> 500</w:t>
      </w:r>
      <w:r w:rsidRPr="004710D3">
        <w:rPr>
          <w:rFonts w:ascii="Arial" w:hAnsi="Arial" w:cs="Arial"/>
        </w:rPr>
        <w:br/>
        <w:t>                                  </w:t>
      </w:r>
    </w:p>
    <w:p w14:paraId="20D982AD" w14:textId="18876040" w:rsidR="00E143D0" w:rsidRPr="004710D3" w:rsidRDefault="00544593" w:rsidP="004710D3">
      <w:pPr>
        <w:pStyle w:val="AralkYok"/>
        <w:rPr>
          <w:rFonts w:ascii="Arial" w:hAnsi="Arial" w:cs="Arial"/>
        </w:rPr>
      </w:pPr>
      <w:r w:rsidRPr="004710D3">
        <w:rPr>
          <w:rFonts w:ascii="Arial" w:hAnsi="Arial" w:cs="Arial"/>
        </w:rPr>
        <w:t xml:space="preserve">           </w:t>
      </w:r>
      <w:r w:rsidR="00FA2527" w:rsidRPr="004710D3">
        <w:rPr>
          <w:rFonts w:ascii="Arial" w:hAnsi="Arial" w:cs="Arial"/>
        </w:rPr>
        <w:t xml:space="preserve">     </w:t>
      </w:r>
      <w:r w:rsidR="004710D3">
        <w:rPr>
          <w:rFonts w:ascii="Arial" w:hAnsi="Arial" w:cs="Arial"/>
        </w:rPr>
        <w:t xml:space="preserve">100 </w:t>
      </w:r>
      <w:r w:rsidR="00FA2527" w:rsidRPr="004710D3">
        <w:rPr>
          <w:rFonts w:ascii="Arial" w:hAnsi="Arial" w:cs="Arial"/>
        </w:rPr>
        <w:t>KASA</w:t>
      </w:r>
      <w:r w:rsidR="004710D3">
        <w:rPr>
          <w:rFonts w:ascii="Arial" w:hAnsi="Arial" w:cs="Arial"/>
        </w:rPr>
        <w:t xml:space="preserve">                                                                       500</w:t>
      </w:r>
      <w:r w:rsidR="00E143D0" w:rsidRPr="004710D3">
        <w:rPr>
          <w:rFonts w:ascii="Arial" w:hAnsi="Arial" w:cs="Arial"/>
        </w:rPr>
        <w:br/>
        <w:t xml:space="preserve">                                    </w:t>
      </w:r>
      <w:r w:rsidR="00E143D0" w:rsidRPr="004710D3">
        <w:rPr>
          <w:rFonts w:ascii="Arial" w:hAnsi="Arial" w:cs="Arial"/>
        </w:rPr>
        <w:br/>
        <w:t>_________________________    /    ______________________________</w:t>
      </w:r>
    </w:p>
    <w:p w14:paraId="5376ECAE" w14:textId="77777777" w:rsidR="00E143D0" w:rsidRPr="008A3A6C" w:rsidRDefault="00E143D0" w:rsidP="004710D3">
      <w:pPr>
        <w:pStyle w:val="AralkYok"/>
        <w:rPr>
          <w:rFonts w:ascii="Arial" w:hAnsi="Arial" w:cs="Arial"/>
        </w:rPr>
      </w:pPr>
      <w:r w:rsidRPr="004710D3">
        <w:rPr>
          <w:rFonts w:ascii="Arial" w:hAnsi="Arial" w:cs="Arial"/>
        </w:rPr>
        <w:br/>
      </w:r>
      <w:r w:rsidRPr="008A3A6C">
        <w:rPr>
          <w:rFonts w:ascii="Arial" w:hAnsi="Arial" w:cs="Arial"/>
        </w:rPr>
        <w:t>Kasa noksanlığının nedeni tespit edilemediğinden bilanço günü yapılacak muhasebe kaydı</w:t>
      </w:r>
      <w:r w:rsidR="007A269A" w:rsidRPr="008A3A6C">
        <w:rPr>
          <w:rFonts w:ascii="Arial" w:hAnsi="Arial" w:cs="Arial"/>
        </w:rPr>
        <w:t>.</w:t>
      </w:r>
    </w:p>
    <w:p w14:paraId="1462B424" w14:textId="77777777" w:rsidR="007A269A" w:rsidRPr="008A3A6C" w:rsidRDefault="007A269A" w:rsidP="008A3A6C">
      <w:pPr>
        <w:pStyle w:val="AralkYok"/>
        <w:jc w:val="both"/>
        <w:rPr>
          <w:rFonts w:ascii="Arial" w:hAnsi="Arial" w:cs="Arial"/>
        </w:rPr>
      </w:pPr>
    </w:p>
    <w:p w14:paraId="29A59642" w14:textId="77777777" w:rsidR="00544593" w:rsidRPr="008A3A6C" w:rsidRDefault="00544593" w:rsidP="008A3A6C">
      <w:pPr>
        <w:pStyle w:val="AralkYok"/>
        <w:jc w:val="both"/>
        <w:rPr>
          <w:rFonts w:ascii="Arial" w:hAnsi="Arial" w:cs="Arial"/>
        </w:rPr>
      </w:pPr>
    </w:p>
    <w:p w14:paraId="508218E6" w14:textId="77777777" w:rsidR="00E143D0" w:rsidRPr="008A3A6C" w:rsidRDefault="00E143D0" w:rsidP="008A3A6C">
      <w:pPr>
        <w:pStyle w:val="AralkYok"/>
        <w:jc w:val="both"/>
        <w:rPr>
          <w:rFonts w:ascii="Arial" w:hAnsi="Arial" w:cs="Arial"/>
        </w:rPr>
      </w:pPr>
      <w:r w:rsidRPr="008A3A6C">
        <w:rPr>
          <w:rFonts w:ascii="Arial" w:hAnsi="Arial" w:cs="Arial"/>
        </w:rPr>
        <w:t>____________________    31.12.2015   ___________________________</w:t>
      </w:r>
    </w:p>
    <w:p w14:paraId="2A020EDD" w14:textId="0588D7E9" w:rsidR="004C4058" w:rsidRPr="008A3A6C" w:rsidRDefault="00E143D0" w:rsidP="00CE553B">
      <w:pPr>
        <w:pStyle w:val="AralkYok"/>
        <w:rPr>
          <w:rFonts w:ascii="Arial" w:hAnsi="Arial" w:cs="Arial"/>
        </w:rPr>
      </w:pPr>
      <w:r w:rsidRPr="008A3A6C">
        <w:rPr>
          <w:rFonts w:ascii="Arial" w:hAnsi="Arial" w:cs="Arial"/>
        </w:rPr>
        <w:t xml:space="preserve">689 DİĞER OLAĞANDIŞI GİD. VE ZAR.        </w:t>
      </w:r>
      <w:r w:rsidR="00CE553B">
        <w:rPr>
          <w:rFonts w:ascii="Arial" w:hAnsi="Arial" w:cs="Arial"/>
        </w:rPr>
        <w:t xml:space="preserve">           </w:t>
      </w:r>
      <w:r w:rsidRPr="008A3A6C">
        <w:rPr>
          <w:rFonts w:ascii="Arial" w:hAnsi="Arial" w:cs="Arial"/>
        </w:rPr>
        <w:t> 500</w:t>
      </w:r>
      <w:r w:rsidRPr="008A3A6C">
        <w:rPr>
          <w:rFonts w:ascii="Arial" w:hAnsi="Arial" w:cs="Arial"/>
        </w:rPr>
        <w:br/>
        <w:t>                          </w:t>
      </w:r>
      <w:r w:rsidR="004C4058" w:rsidRPr="008A3A6C">
        <w:rPr>
          <w:rFonts w:ascii="Arial" w:hAnsi="Arial" w:cs="Arial"/>
        </w:rPr>
        <w:t xml:space="preserve"> </w:t>
      </w:r>
    </w:p>
    <w:p w14:paraId="2C010FED" w14:textId="0FD6778E" w:rsidR="00E143D0" w:rsidRPr="008A3A6C" w:rsidRDefault="004C4058" w:rsidP="00CE553B">
      <w:pPr>
        <w:pStyle w:val="AralkYok"/>
        <w:rPr>
          <w:rFonts w:ascii="Arial" w:hAnsi="Arial" w:cs="Arial"/>
        </w:rPr>
      </w:pPr>
      <w:r w:rsidRPr="008A3A6C">
        <w:rPr>
          <w:rFonts w:ascii="Arial" w:hAnsi="Arial" w:cs="Arial"/>
        </w:rPr>
        <w:t xml:space="preserve">               </w:t>
      </w:r>
      <w:r w:rsidR="00D81F6C" w:rsidRPr="008A3A6C">
        <w:rPr>
          <w:rFonts w:ascii="Arial" w:hAnsi="Arial" w:cs="Arial"/>
        </w:rPr>
        <w:t xml:space="preserve">  </w:t>
      </w:r>
      <w:r w:rsidRPr="008A3A6C">
        <w:rPr>
          <w:rFonts w:ascii="Arial" w:hAnsi="Arial" w:cs="Arial"/>
        </w:rPr>
        <w:t xml:space="preserve"> </w:t>
      </w:r>
      <w:r w:rsidR="00E143D0" w:rsidRPr="008A3A6C">
        <w:rPr>
          <w:rFonts w:ascii="Arial" w:hAnsi="Arial" w:cs="Arial"/>
        </w:rPr>
        <w:t xml:space="preserve">  197 SAYIM VE TESELLÜM NOK.   </w:t>
      </w:r>
      <w:r w:rsidR="00CE553B">
        <w:rPr>
          <w:rFonts w:ascii="Arial" w:hAnsi="Arial" w:cs="Arial"/>
        </w:rPr>
        <w:t xml:space="preserve">                                 </w:t>
      </w:r>
      <w:r w:rsidR="00E143D0" w:rsidRPr="008A3A6C">
        <w:rPr>
          <w:rFonts w:ascii="Arial" w:hAnsi="Arial" w:cs="Arial"/>
        </w:rPr>
        <w:t>500</w:t>
      </w:r>
      <w:r w:rsidR="00E143D0" w:rsidRPr="008A3A6C">
        <w:rPr>
          <w:rFonts w:ascii="Arial" w:hAnsi="Arial" w:cs="Arial"/>
        </w:rPr>
        <w:br/>
        <w:t xml:space="preserve">             </w:t>
      </w:r>
      <w:r w:rsidR="00E143D0" w:rsidRPr="008A3A6C">
        <w:rPr>
          <w:rFonts w:ascii="Arial" w:hAnsi="Arial" w:cs="Arial"/>
        </w:rPr>
        <w:br/>
        <w:t>_______________________    /    ________________________________</w:t>
      </w:r>
    </w:p>
    <w:p w14:paraId="3FCCB031" w14:textId="77777777" w:rsidR="00E143D0" w:rsidRPr="00677446" w:rsidRDefault="00E143D0" w:rsidP="00677446">
      <w:pPr>
        <w:pStyle w:val="AralkYok"/>
        <w:spacing w:after="120" w:line="360" w:lineRule="auto"/>
        <w:jc w:val="both"/>
        <w:rPr>
          <w:rFonts w:ascii="Arial" w:hAnsi="Arial" w:cs="Arial"/>
          <w:sz w:val="24"/>
          <w:szCs w:val="24"/>
        </w:rPr>
      </w:pPr>
      <w:r w:rsidRPr="008A3A6C">
        <w:rPr>
          <w:rFonts w:ascii="Arial" w:hAnsi="Arial" w:cs="Arial"/>
        </w:rPr>
        <w:br/>
      </w:r>
      <w:r w:rsidRPr="00677446">
        <w:rPr>
          <w:rFonts w:ascii="Arial" w:hAnsi="Arial" w:cs="Arial"/>
          <w:sz w:val="24"/>
          <w:szCs w:val="24"/>
        </w:rPr>
        <w:t>Kasa noksanlığı mali karın tespitinde gider olarak kabul edilmediğinden, mali karın tespitinde gider yazılan kasa noksanlığının kurumlar vergisi beyannamesinde (Kanunen Kabul Edilmeyen Gider) ticari kara ilave edilebilmesi için nazım hesaplarda izlenmesi gerekir.</w:t>
      </w:r>
    </w:p>
    <w:p w14:paraId="2A903160" w14:textId="77777777" w:rsidR="00E143D0" w:rsidRPr="008A3A6C" w:rsidRDefault="00E143D0" w:rsidP="008A3A6C">
      <w:pPr>
        <w:pStyle w:val="AralkYok"/>
        <w:jc w:val="both"/>
        <w:rPr>
          <w:rFonts w:ascii="Arial" w:hAnsi="Arial" w:cs="Arial"/>
        </w:rPr>
      </w:pPr>
      <w:r w:rsidRPr="008A3A6C">
        <w:rPr>
          <w:rFonts w:ascii="Arial" w:hAnsi="Arial" w:cs="Arial"/>
        </w:rPr>
        <w:br/>
        <w:t>______________________   31.12.2015 ___________________________</w:t>
      </w:r>
    </w:p>
    <w:p w14:paraId="61A71779" w14:textId="4329DCE7" w:rsidR="003A5CB4" w:rsidRDefault="003A5CB4" w:rsidP="00677446">
      <w:pPr>
        <w:pStyle w:val="AralkYok"/>
        <w:rPr>
          <w:rFonts w:ascii="Arial" w:hAnsi="Arial" w:cs="Arial"/>
        </w:rPr>
      </w:pPr>
      <w:bookmarkStart w:id="0" w:name="_Hlk64968850"/>
      <w:r>
        <w:rPr>
          <w:rFonts w:ascii="Arial" w:hAnsi="Arial" w:cs="Arial"/>
        </w:rPr>
        <w:t>900 NAZIM HESAPLAR                                           500</w:t>
      </w:r>
    </w:p>
    <w:bookmarkEnd w:id="0"/>
    <w:p w14:paraId="662024FA" w14:textId="380C57EB" w:rsidR="003A5CB4" w:rsidRDefault="00E143D0" w:rsidP="003A5CB4">
      <w:pPr>
        <w:pStyle w:val="AralkYok"/>
        <w:rPr>
          <w:rFonts w:ascii="Arial" w:hAnsi="Arial" w:cs="Arial"/>
        </w:rPr>
      </w:pPr>
      <w:r w:rsidRPr="008A3A6C">
        <w:rPr>
          <w:rFonts w:ascii="Arial" w:hAnsi="Arial" w:cs="Arial"/>
        </w:rPr>
        <w:t>9</w:t>
      </w:r>
      <w:r w:rsidR="003A5CB4">
        <w:rPr>
          <w:rFonts w:ascii="Arial" w:hAnsi="Arial" w:cs="Arial"/>
        </w:rPr>
        <w:t>00</w:t>
      </w:r>
      <w:r w:rsidRPr="008A3A6C">
        <w:rPr>
          <w:rFonts w:ascii="Arial" w:hAnsi="Arial" w:cs="Arial"/>
        </w:rPr>
        <w:t xml:space="preserve"> </w:t>
      </w:r>
      <w:r w:rsidR="003A5CB4">
        <w:rPr>
          <w:rFonts w:ascii="Arial" w:hAnsi="Arial" w:cs="Arial"/>
        </w:rPr>
        <w:t xml:space="preserve">01 </w:t>
      </w:r>
      <w:r w:rsidRPr="008A3A6C">
        <w:rPr>
          <w:rFonts w:ascii="Arial" w:hAnsi="Arial" w:cs="Arial"/>
        </w:rPr>
        <w:t xml:space="preserve">KANUNEN KABUL EDİLM. GİD.                  </w:t>
      </w:r>
      <w:r w:rsidRPr="008A3A6C">
        <w:rPr>
          <w:rFonts w:ascii="Arial" w:hAnsi="Arial" w:cs="Arial"/>
        </w:rPr>
        <w:br/>
        <w:t>      </w:t>
      </w:r>
      <w:r w:rsidRPr="008A3A6C">
        <w:rPr>
          <w:rStyle w:val="apple-converted-space"/>
          <w:rFonts w:ascii="Arial" w:hAnsi="Arial" w:cs="Arial"/>
          <w:color w:val="666666"/>
        </w:rPr>
        <w:t> </w:t>
      </w:r>
      <w:r w:rsidRPr="008A3A6C">
        <w:rPr>
          <w:rFonts w:ascii="Arial" w:hAnsi="Arial" w:cs="Arial"/>
        </w:rPr>
        <w:br/>
        <w:t xml:space="preserve">                </w:t>
      </w:r>
      <w:r w:rsidR="003A5CB4">
        <w:rPr>
          <w:rFonts w:ascii="Arial" w:hAnsi="Arial" w:cs="Arial"/>
        </w:rPr>
        <w:t>900 NAZIM HESAPLAR                                                        500</w:t>
      </w:r>
    </w:p>
    <w:p w14:paraId="78C30717" w14:textId="1BB21595" w:rsidR="00E143D0" w:rsidRPr="008A3A6C" w:rsidRDefault="003A5CB4" w:rsidP="003A5CB4">
      <w:pPr>
        <w:pStyle w:val="AralkYok"/>
        <w:rPr>
          <w:rFonts w:ascii="Arial" w:hAnsi="Arial" w:cs="Arial"/>
        </w:rPr>
      </w:pPr>
      <w:r>
        <w:rPr>
          <w:rFonts w:ascii="Arial" w:hAnsi="Arial" w:cs="Arial"/>
        </w:rPr>
        <w:t xml:space="preserve">                </w:t>
      </w:r>
      <w:r w:rsidR="00E143D0" w:rsidRPr="008A3A6C">
        <w:rPr>
          <w:rFonts w:ascii="Arial" w:hAnsi="Arial" w:cs="Arial"/>
        </w:rPr>
        <w:t>9</w:t>
      </w:r>
      <w:r>
        <w:rPr>
          <w:rFonts w:ascii="Arial" w:hAnsi="Arial" w:cs="Arial"/>
        </w:rPr>
        <w:t xml:space="preserve">00 </w:t>
      </w:r>
      <w:proofErr w:type="gramStart"/>
      <w:r>
        <w:rPr>
          <w:rFonts w:ascii="Arial" w:hAnsi="Arial" w:cs="Arial"/>
        </w:rPr>
        <w:t xml:space="preserve">02 </w:t>
      </w:r>
      <w:r w:rsidR="00E143D0" w:rsidRPr="008A3A6C">
        <w:rPr>
          <w:rFonts w:ascii="Arial" w:hAnsi="Arial" w:cs="Arial"/>
        </w:rPr>
        <w:t xml:space="preserve"> KANUNEN</w:t>
      </w:r>
      <w:proofErr w:type="gramEnd"/>
      <w:r w:rsidR="00E143D0" w:rsidRPr="008A3A6C">
        <w:rPr>
          <w:rFonts w:ascii="Arial" w:hAnsi="Arial" w:cs="Arial"/>
        </w:rPr>
        <w:t xml:space="preserve"> KABUL EDİLM. GİD</w:t>
      </w:r>
      <w:r w:rsidR="004C4058" w:rsidRPr="008A3A6C">
        <w:rPr>
          <w:rFonts w:ascii="Arial" w:hAnsi="Arial" w:cs="Arial"/>
        </w:rPr>
        <w:t xml:space="preserve"> </w:t>
      </w:r>
      <w:r w:rsidR="00E143D0" w:rsidRPr="008A3A6C">
        <w:rPr>
          <w:rFonts w:ascii="Arial" w:hAnsi="Arial" w:cs="Arial"/>
        </w:rPr>
        <w:t xml:space="preserve">  </w:t>
      </w:r>
      <w:r>
        <w:rPr>
          <w:rFonts w:ascii="Arial" w:hAnsi="Arial" w:cs="Arial"/>
        </w:rPr>
        <w:t>KARŞ.</w:t>
      </w:r>
      <w:r w:rsidR="00E143D0" w:rsidRPr="008A3A6C">
        <w:rPr>
          <w:rFonts w:ascii="Arial" w:hAnsi="Arial" w:cs="Arial"/>
        </w:rPr>
        <w:t xml:space="preserve">                </w:t>
      </w:r>
      <w:r w:rsidR="004C4058" w:rsidRPr="008A3A6C">
        <w:rPr>
          <w:rFonts w:ascii="Arial" w:hAnsi="Arial" w:cs="Arial"/>
        </w:rPr>
        <w:t xml:space="preserve">     </w:t>
      </w:r>
      <w:r w:rsidR="00E143D0" w:rsidRPr="008A3A6C">
        <w:rPr>
          <w:rFonts w:ascii="Arial" w:hAnsi="Arial" w:cs="Arial"/>
        </w:rPr>
        <w:t xml:space="preserve">          </w:t>
      </w:r>
      <w:r w:rsidR="00E143D0" w:rsidRPr="008A3A6C">
        <w:rPr>
          <w:rFonts w:ascii="Arial" w:hAnsi="Arial" w:cs="Arial"/>
        </w:rPr>
        <w:br/>
        <w:t>________________________     /       _____________________________</w:t>
      </w:r>
    </w:p>
    <w:p w14:paraId="6CF3E7AD" w14:textId="77777777" w:rsidR="00E143D0" w:rsidRPr="008A3A6C" w:rsidRDefault="00E143D0" w:rsidP="00677446">
      <w:pPr>
        <w:pStyle w:val="AralkYok"/>
        <w:rPr>
          <w:rFonts w:ascii="Arial" w:hAnsi="Arial" w:cs="Arial"/>
        </w:rPr>
      </w:pPr>
    </w:p>
    <w:p w14:paraId="5D18061A" w14:textId="77777777" w:rsidR="00CF2ACF" w:rsidRDefault="00CF2ACF" w:rsidP="00677446">
      <w:pPr>
        <w:pStyle w:val="AralkYok"/>
        <w:spacing w:line="360" w:lineRule="auto"/>
        <w:rPr>
          <w:rFonts w:ascii="Arial" w:hAnsi="Arial" w:cs="Arial"/>
          <w:sz w:val="24"/>
          <w:szCs w:val="24"/>
        </w:rPr>
      </w:pPr>
    </w:p>
    <w:p w14:paraId="3E75314A" w14:textId="30859B1F" w:rsidR="00CF2ACF" w:rsidRPr="00CF2ACF" w:rsidRDefault="00CF2ACF" w:rsidP="00CF2ACF">
      <w:pPr>
        <w:pStyle w:val="AralkYok"/>
        <w:spacing w:line="360" w:lineRule="auto"/>
        <w:rPr>
          <w:rFonts w:ascii="Arial" w:hAnsi="Arial" w:cs="Arial"/>
          <w:b/>
          <w:bCs/>
          <w:sz w:val="24"/>
          <w:szCs w:val="24"/>
        </w:rPr>
      </w:pPr>
      <w:r w:rsidRPr="00A73E6C">
        <w:rPr>
          <w:rFonts w:ascii="Arial" w:hAnsi="Arial" w:cs="Arial"/>
          <w:b/>
          <w:bCs/>
          <w:sz w:val="24"/>
          <w:szCs w:val="24"/>
          <w:highlight w:val="yellow"/>
        </w:rPr>
        <w:t>1.</w:t>
      </w:r>
      <w:proofErr w:type="gramStart"/>
      <w:r w:rsidRPr="00A73E6C">
        <w:rPr>
          <w:rFonts w:ascii="Arial" w:hAnsi="Arial" w:cs="Arial"/>
          <w:b/>
          <w:bCs/>
          <w:sz w:val="24"/>
          <w:szCs w:val="24"/>
          <w:highlight w:val="yellow"/>
        </w:rPr>
        <w:t>4  Kasa</w:t>
      </w:r>
      <w:proofErr w:type="gramEnd"/>
      <w:r w:rsidRPr="00A73E6C">
        <w:rPr>
          <w:rFonts w:ascii="Arial" w:hAnsi="Arial" w:cs="Arial"/>
          <w:b/>
          <w:bCs/>
          <w:sz w:val="24"/>
          <w:szCs w:val="24"/>
          <w:highlight w:val="yellow"/>
        </w:rPr>
        <w:t xml:space="preserve">  Sayım Fazlalığı</w:t>
      </w:r>
    </w:p>
    <w:p w14:paraId="109CC6D6" w14:textId="77777777" w:rsidR="00CF2ACF" w:rsidRDefault="00CF2ACF" w:rsidP="00CF2ACF">
      <w:pPr>
        <w:pStyle w:val="AralkYok"/>
        <w:spacing w:line="360" w:lineRule="auto"/>
        <w:rPr>
          <w:rFonts w:ascii="Arial" w:hAnsi="Arial" w:cs="Arial"/>
          <w:sz w:val="24"/>
          <w:szCs w:val="24"/>
        </w:rPr>
      </w:pPr>
    </w:p>
    <w:p w14:paraId="33FC4D06" w14:textId="7DAF058F" w:rsidR="00796B56" w:rsidRPr="00677446" w:rsidRDefault="00796B56" w:rsidP="00677446">
      <w:pPr>
        <w:pStyle w:val="AralkYok"/>
        <w:spacing w:line="360" w:lineRule="auto"/>
        <w:rPr>
          <w:rFonts w:ascii="Arial" w:hAnsi="Arial" w:cs="Arial"/>
          <w:sz w:val="24"/>
          <w:szCs w:val="24"/>
        </w:rPr>
      </w:pPr>
      <w:r w:rsidRPr="00677446">
        <w:rPr>
          <w:rFonts w:ascii="Arial" w:hAnsi="Arial" w:cs="Arial"/>
          <w:sz w:val="24"/>
          <w:szCs w:val="24"/>
        </w:rPr>
        <w:t>Gerçek kasa mevcudu, kasa hesabı bakiyesinden fazla ise kasa fazlalığı var demektir.</w:t>
      </w:r>
    </w:p>
    <w:p w14:paraId="7123B5F2" w14:textId="77777777" w:rsidR="00796B56" w:rsidRPr="00677446" w:rsidRDefault="00796B56" w:rsidP="00677446">
      <w:pPr>
        <w:pStyle w:val="AralkYok"/>
        <w:spacing w:line="360" w:lineRule="auto"/>
        <w:rPr>
          <w:rFonts w:ascii="Arial" w:hAnsi="Arial" w:cs="Arial"/>
          <w:sz w:val="24"/>
          <w:szCs w:val="24"/>
        </w:rPr>
      </w:pPr>
      <w:r w:rsidRPr="00181AEB">
        <w:rPr>
          <w:rFonts w:ascii="Arial" w:hAnsi="Arial" w:cs="Arial"/>
          <w:sz w:val="24"/>
          <w:szCs w:val="24"/>
          <w:highlight w:val="yellow"/>
        </w:rPr>
        <w:t>Kasa fazlalığı var ise;</w:t>
      </w:r>
      <w:r w:rsidRPr="00677446">
        <w:rPr>
          <w:rFonts w:ascii="Arial" w:hAnsi="Arial" w:cs="Arial"/>
          <w:sz w:val="24"/>
          <w:szCs w:val="24"/>
        </w:rPr>
        <w:br/>
        <w:t>- Herhangi bir tahsilat kayıtlara eksik geçirilmiştir.</w:t>
      </w:r>
      <w:r w:rsidRPr="00677446">
        <w:rPr>
          <w:rFonts w:ascii="Arial" w:hAnsi="Arial" w:cs="Arial"/>
          <w:sz w:val="24"/>
          <w:szCs w:val="24"/>
        </w:rPr>
        <w:br/>
        <w:t>- Herhangi bir ödeme kayıtlara fazla geçirilmiştir.</w:t>
      </w:r>
      <w:r w:rsidRPr="00677446">
        <w:rPr>
          <w:rFonts w:ascii="Arial" w:hAnsi="Arial" w:cs="Arial"/>
          <w:sz w:val="24"/>
          <w:szCs w:val="24"/>
        </w:rPr>
        <w:br/>
        <w:t>- Fazlalığın nedeni anlaşılamamıştır.</w:t>
      </w:r>
    </w:p>
    <w:p w14:paraId="737D978C" w14:textId="77777777" w:rsidR="008A7796" w:rsidRDefault="00796B56" w:rsidP="00677446">
      <w:pPr>
        <w:pStyle w:val="AralkYok"/>
        <w:spacing w:line="360" w:lineRule="auto"/>
        <w:rPr>
          <w:rFonts w:ascii="Arial" w:hAnsi="Arial" w:cs="Arial"/>
          <w:sz w:val="24"/>
          <w:szCs w:val="24"/>
        </w:rPr>
      </w:pPr>
      <w:r w:rsidRPr="00677446">
        <w:rPr>
          <w:rFonts w:ascii="Arial" w:hAnsi="Arial" w:cs="Arial"/>
          <w:sz w:val="24"/>
          <w:szCs w:val="24"/>
        </w:rPr>
        <w:t>Bu hallerin dışında daha pek çok nedenle kasa fazlası olması mümkündür. Kasa noksanlığında olduğu gibi kasa fazlasının nedeni envanter süresince araştırılır. Bu araştırmalar sonucunda bu fazlalığın nedeni bulunmaya çalışılır. Kasa fazlalığı tespit edildiğinde, fazlalık Tekdüzen Muhasebe Sistemi içerisinde</w:t>
      </w:r>
    </w:p>
    <w:p w14:paraId="0207EBCB" w14:textId="68B3F7B0" w:rsidR="00796B56" w:rsidRPr="00677446" w:rsidRDefault="00796B56" w:rsidP="00677446">
      <w:pPr>
        <w:pStyle w:val="AralkYok"/>
        <w:spacing w:line="360" w:lineRule="auto"/>
        <w:rPr>
          <w:rFonts w:ascii="Arial" w:hAnsi="Arial" w:cs="Arial"/>
          <w:sz w:val="24"/>
          <w:szCs w:val="24"/>
        </w:rPr>
      </w:pPr>
      <w:r w:rsidRPr="00A73E6C">
        <w:rPr>
          <w:rFonts w:ascii="Arial" w:hAnsi="Arial" w:cs="Arial"/>
          <w:b/>
          <w:sz w:val="24"/>
          <w:szCs w:val="24"/>
          <w:highlight w:val="yellow"/>
        </w:rPr>
        <w:lastRenderedPageBreak/>
        <w:t>397 SAYIM VE TESELLÜM FAZLALARI</w:t>
      </w:r>
      <w:r w:rsidRPr="00A73E6C">
        <w:rPr>
          <w:rFonts w:ascii="Arial" w:hAnsi="Arial" w:cs="Arial"/>
          <w:sz w:val="24"/>
          <w:szCs w:val="24"/>
          <w:highlight w:val="yellow"/>
        </w:rPr>
        <w:t xml:space="preserve"> hesabına </w:t>
      </w:r>
      <w:proofErr w:type="gramStart"/>
      <w:r w:rsidRPr="00A73E6C">
        <w:rPr>
          <w:rFonts w:ascii="Arial" w:hAnsi="Arial" w:cs="Arial"/>
          <w:sz w:val="24"/>
          <w:szCs w:val="24"/>
          <w:highlight w:val="yellow"/>
        </w:rPr>
        <w:t>alacak ,</w:t>
      </w:r>
      <w:r w:rsidR="008A7796" w:rsidRPr="00A73E6C">
        <w:rPr>
          <w:rFonts w:ascii="Arial" w:hAnsi="Arial" w:cs="Arial"/>
          <w:sz w:val="24"/>
          <w:szCs w:val="24"/>
          <w:highlight w:val="yellow"/>
        </w:rPr>
        <w:t xml:space="preserve"> </w:t>
      </w:r>
      <w:r w:rsidRPr="00A73E6C">
        <w:rPr>
          <w:rFonts w:ascii="Arial" w:hAnsi="Arial" w:cs="Arial"/>
          <w:sz w:val="24"/>
          <w:szCs w:val="24"/>
          <w:highlight w:val="yellow"/>
        </w:rPr>
        <w:t>100</w:t>
      </w:r>
      <w:proofErr w:type="gramEnd"/>
      <w:r w:rsidRPr="00A73E6C">
        <w:rPr>
          <w:rFonts w:ascii="Arial" w:hAnsi="Arial" w:cs="Arial"/>
          <w:sz w:val="24"/>
          <w:szCs w:val="24"/>
          <w:highlight w:val="yellow"/>
        </w:rPr>
        <w:t xml:space="preserve"> KASA hesabına borç kaydedilerek kapatılır.</w:t>
      </w:r>
    </w:p>
    <w:p w14:paraId="04ED8D5C" w14:textId="77777777" w:rsidR="00796B56" w:rsidRPr="00677446" w:rsidRDefault="00796B56" w:rsidP="00677446">
      <w:pPr>
        <w:pStyle w:val="AralkYok"/>
        <w:spacing w:line="360" w:lineRule="auto"/>
        <w:rPr>
          <w:rFonts w:ascii="Arial" w:hAnsi="Arial" w:cs="Arial"/>
          <w:sz w:val="24"/>
          <w:szCs w:val="24"/>
        </w:rPr>
      </w:pPr>
      <w:r w:rsidRPr="00677446">
        <w:rPr>
          <w:rFonts w:ascii="Arial" w:hAnsi="Arial" w:cs="Arial"/>
          <w:sz w:val="24"/>
          <w:szCs w:val="24"/>
        </w:rPr>
        <w:t xml:space="preserve">Kasa fazlalığının nedeni tespit edilinceye kadar fark 397 </w:t>
      </w:r>
      <w:proofErr w:type="spellStart"/>
      <w:r w:rsidRPr="00677446">
        <w:rPr>
          <w:rFonts w:ascii="Arial" w:hAnsi="Arial" w:cs="Arial"/>
          <w:sz w:val="24"/>
          <w:szCs w:val="24"/>
        </w:rPr>
        <w:t>Nolu</w:t>
      </w:r>
      <w:proofErr w:type="spellEnd"/>
      <w:r w:rsidRPr="00677446">
        <w:rPr>
          <w:rFonts w:ascii="Arial" w:hAnsi="Arial" w:cs="Arial"/>
          <w:sz w:val="24"/>
          <w:szCs w:val="24"/>
        </w:rPr>
        <w:t xml:space="preserve"> hesapta tutulur. Kasa fazlalığı yukarıda belirtilen nedenlerden dolayı ise fark eksik veya fazla yazılan hesaplara kayıt edilerek kapatılır.</w:t>
      </w:r>
    </w:p>
    <w:p w14:paraId="1198D460" w14:textId="77777777" w:rsidR="000E2E96" w:rsidRDefault="000E2E96" w:rsidP="00677446">
      <w:pPr>
        <w:tabs>
          <w:tab w:val="left" w:pos="6360"/>
        </w:tabs>
        <w:spacing w:after="120" w:line="360" w:lineRule="auto"/>
        <w:rPr>
          <w:rFonts w:ascii="Arial" w:hAnsi="Arial" w:cs="Arial"/>
          <w:sz w:val="24"/>
          <w:szCs w:val="24"/>
        </w:rPr>
      </w:pPr>
    </w:p>
    <w:p w14:paraId="57936189" w14:textId="59A7B35D" w:rsidR="00E143D0" w:rsidRPr="008A3A6C" w:rsidRDefault="00E143D0" w:rsidP="00677446">
      <w:pPr>
        <w:tabs>
          <w:tab w:val="left" w:pos="6360"/>
        </w:tabs>
        <w:spacing w:after="120" w:line="360" w:lineRule="auto"/>
        <w:rPr>
          <w:rFonts w:ascii="Arial" w:hAnsi="Arial" w:cs="Arial"/>
        </w:rPr>
      </w:pPr>
      <w:r w:rsidRPr="00677446">
        <w:rPr>
          <w:rFonts w:ascii="Arial" w:hAnsi="Arial" w:cs="Arial"/>
          <w:sz w:val="24"/>
          <w:szCs w:val="24"/>
        </w:rPr>
        <w:t>Kasa fazlalığının nedeni bulunamaz ise fazlalık; “679 DİĞER OLAĞANDIŞI GELİR VE KARLAR” hesabına aktarılarak kapatılır. Fazlalık envanter süresi sonu itibariyle</w:t>
      </w:r>
      <w:r w:rsidRPr="008A3A6C">
        <w:rPr>
          <w:rFonts w:ascii="Arial" w:hAnsi="Arial" w:cs="Arial"/>
        </w:rPr>
        <w:t xml:space="preserve"> kapatılabileceği gibi fazlalığın nedeninin tespit edildiği veya anlaşılmadığı tarihte de yapılabilir.</w:t>
      </w:r>
    </w:p>
    <w:p w14:paraId="4C119FFF" w14:textId="7E9564F5" w:rsidR="00E143D0" w:rsidRPr="008A3A6C" w:rsidRDefault="00E143D0" w:rsidP="00545D37">
      <w:pPr>
        <w:spacing w:after="120" w:line="360" w:lineRule="auto"/>
        <w:contextualSpacing/>
        <w:jc w:val="both"/>
        <w:rPr>
          <w:rFonts w:ascii="Arial" w:hAnsi="Arial" w:cs="Arial"/>
        </w:rPr>
      </w:pPr>
      <w:r w:rsidRPr="008A3A6C">
        <w:rPr>
          <w:rFonts w:ascii="Arial" w:hAnsi="Arial" w:cs="Arial"/>
        </w:rPr>
        <w:t>Nedeni anlaşılmayan kasa fazlalığının gelir kaydedilmesi ve vergi matrahına girmesi kanaatimizce doğrudur. Dönem sonunda bu fazlalıklar özsermayesinin birer unsuru olacağından dolayı bu dönem kazançlarına eklenmektedir. Dolayısıyla vergi uygulamaları ve muhasebe sistemi uygulaması açısından da gelir yazılacaktır.</w:t>
      </w:r>
      <w:r w:rsidR="009E1286" w:rsidRPr="008A3A6C">
        <w:rPr>
          <w:rFonts w:ascii="Arial" w:hAnsi="Arial" w:cs="Arial"/>
        </w:rPr>
        <w:t xml:space="preserve">                                                 </w:t>
      </w:r>
    </w:p>
    <w:p w14:paraId="5B33C5EA" w14:textId="77777777" w:rsidR="009E1286" w:rsidRPr="008A3A6C" w:rsidRDefault="009E1286" w:rsidP="00545D37">
      <w:pPr>
        <w:spacing w:line="360" w:lineRule="auto"/>
        <w:ind w:firstLine="708"/>
        <w:jc w:val="both"/>
        <w:rPr>
          <w:rFonts w:ascii="Arial" w:hAnsi="Arial" w:cs="Arial"/>
          <w:b/>
        </w:rPr>
      </w:pPr>
    </w:p>
    <w:p w14:paraId="6C3C7866" w14:textId="77777777" w:rsidR="00E143D0" w:rsidRPr="008A3A6C" w:rsidRDefault="00796B56" w:rsidP="008A3A6C">
      <w:pPr>
        <w:spacing w:line="240" w:lineRule="auto"/>
        <w:ind w:firstLine="708"/>
        <w:jc w:val="both"/>
        <w:rPr>
          <w:rFonts w:ascii="Arial" w:hAnsi="Arial" w:cs="Arial"/>
          <w:b/>
        </w:rPr>
      </w:pPr>
      <w:r w:rsidRPr="008A3A6C">
        <w:rPr>
          <w:rFonts w:ascii="Arial" w:hAnsi="Arial" w:cs="Arial"/>
          <w:b/>
        </w:rPr>
        <w:t>1.5</w:t>
      </w:r>
      <w:r w:rsidR="009A7008" w:rsidRPr="008A3A6C">
        <w:rPr>
          <w:rFonts w:ascii="Arial" w:hAnsi="Arial" w:cs="Arial"/>
          <w:b/>
        </w:rPr>
        <w:t xml:space="preserve">. </w:t>
      </w:r>
      <w:r w:rsidR="00E143D0" w:rsidRPr="008A3A6C">
        <w:rPr>
          <w:rFonts w:ascii="Arial" w:hAnsi="Arial" w:cs="Arial"/>
          <w:b/>
        </w:rPr>
        <w:t>Kasa fazlalığına ilişkin örnekler;</w:t>
      </w:r>
    </w:p>
    <w:p w14:paraId="3C86227C" w14:textId="77777777" w:rsidR="00545D37" w:rsidRDefault="00E143D0" w:rsidP="008A3A6C">
      <w:pPr>
        <w:spacing w:after="120" w:line="240" w:lineRule="auto"/>
        <w:contextualSpacing/>
        <w:jc w:val="both"/>
        <w:rPr>
          <w:rStyle w:val="apple-converted-space"/>
          <w:rFonts w:ascii="Arial" w:hAnsi="Arial" w:cs="Arial"/>
          <w:color w:val="666666"/>
        </w:rPr>
      </w:pPr>
      <w:r w:rsidRPr="008A3A6C">
        <w:rPr>
          <w:rFonts w:ascii="Arial" w:hAnsi="Arial" w:cs="Arial"/>
        </w:rPr>
        <w:t>ÖRNEK:</w:t>
      </w:r>
      <w:r w:rsidRPr="008A3A6C">
        <w:rPr>
          <w:rStyle w:val="apple-converted-space"/>
          <w:rFonts w:ascii="Arial" w:hAnsi="Arial" w:cs="Arial"/>
          <w:color w:val="666666"/>
        </w:rPr>
        <w:t> </w:t>
      </w:r>
      <w:r w:rsidR="007A269A" w:rsidRPr="008A3A6C">
        <w:rPr>
          <w:rStyle w:val="apple-converted-space"/>
          <w:rFonts w:ascii="Arial" w:hAnsi="Arial" w:cs="Arial"/>
          <w:color w:val="666666"/>
        </w:rPr>
        <w:t xml:space="preserve"> </w:t>
      </w:r>
    </w:p>
    <w:p w14:paraId="0C07AABE" w14:textId="77777777" w:rsidR="00545D37" w:rsidRDefault="00545D37" w:rsidP="008A3A6C">
      <w:pPr>
        <w:spacing w:after="120" w:line="240" w:lineRule="auto"/>
        <w:contextualSpacing/>
        <w:jc w:val="both"/>
        <w:rPr>
          <w:rStyle w:val="apple-converted-space"/>
          <w:rFonts w:ascii="Arial" w:hAnsi="Arial" w:cs="Arial"/>
          <w:color w:val="666666"/>
        </w:rPr>
      </w:pPr>
    </w:p>
    <w:p w14:paraId="66E3CB73" w14:textId="0FD5C4B6" w:rsidR="00E143D0" w:rsidRPr="008A3A6C" w:rsidRDefault="00E143D0" w:rsidP="00545D37">
      <w:pPr>
        <w:spacing w:after="120" w:line="360" w:lineRule="auto"/>
        <w:contextualSpacing/>
        <w:jc w:val="both"/>
        <w:rPr>
          <w:rFonts w:ascii="Arial" w:hAnsi="Arial" w:cs="Arial"/>
        </w:rPr>
      </w:pPr>
      <w:r w:rsidRPr="008A3A6C">
        <w:rPr>
          <w:rFonts w:ascii="Arial" w:hAnsi="Arial" w:cs="Arial"/>
        </w:rPr>
        <w:t xml:space="preserve">28.04.2015 tarihinde yapılan kasa sayımında kasa mevcudunun 2.625 Türk Lirası olduğu tespit edilmiştir. Aynı tarihteki kasa hesabının borç kalanı </w:t>
      </w:r>
      <w:proofErr w:type="gramStart"/>
      <w:r w:rsidRPr="008A3A6C">
        <w:rPr>
          <w:rFonts w:ascii="Arial" w:hAnsi="Arial" w:cs="Arial"/>
        </w:rPr>
        <w:t xml:space="preserve">ise </w:t>
      </w:r>
      <w:r w:rsidR="004C4058" w:rsidRPr="008A3A6C">
        <w:rPr>
          <w:rFonts w:ascii="Arial" w:hAnsi="Arial" w:cs="Arial"/>
        </w:rPr>
        <w:t xml:space="preserve"> </w:t>
      </w:r>
      <w:r w:rsidRPr="008A3A6C">
        <w:rPr>
          <w:rFonts w:ascii="Arial" w:hAnsi="Arial" w:cs="Arial"/>
        </w:rPr>
        <w:t>1</w:t>
      </w:r>
      <w:proofErr w:type="gramEnd"/>
      <w:r w:rsidRPr="008A3A6C">
        <w:rPr>
          <w:rFonts w:ascii="Arial" w:hAnsi="Arial" w:cs="Arial"/>
        </w:rPr>
        <w:t>.425 Türk Lirasıdır.</w:t>
      </w:r>
      <w:r w:rsidR="001254B1" w:rsidRPr="008A3A6C">
        <w:rPr>
          <w:rFonts w:ascii="Arial" w:hAnsi="Arial" w:cs="Arial"/>
        </w:rPr>
        <w:t xml:space="preserve"> </w:t>
      </w:r>
      <w:r w:rsidRPr="008A3A6C">
        <w:rPr>
          <w:rFonts w:ascii="Arial" w:hAnsi="Arial" w:cs="Arial"/>
        </w:rPr>
        <w:t xml:space="preserve">Gerçek kasa mevcudu ile </w:t>
      </w:r>
      <w:proofErr w:type="spellStart"/>
      <w:proofErr w:type="gramStart"/>
      <w:r w:rsidRPr="008A3A6C">
        <w:rPr>
          <w:rFonts w:ascii="Arial" w:hAnsi="Arial" w:cs="Arial"/>
        </w:rPr>
        <w:t>kaydi</w:t>
      </w:r>
      <w:proofErr w:type="spellEnd"/>
      <w:r w:rsidRPr="008A3A6C">
        <w:rPr>
          <w:rFonts w:ascii="Arial" w:hAnsi="Arial" w:cs="Arial"/>
        </w:rPr>
        <w:t xml:space="preserve"> </w:t>
      </w:r>
      <w:r w:rsidR="004C4058" w:rsidRPr="008A3A6C">
        <w:rPr>
          <w:rFonts w:ascii="Arial" w:hAnsi="Arial" w:cs="Arial"/>
        </w:rPr>
        <w:t xml:space="preserve"> </w:t>
      </w:r>
      <w:r w:rsidRPr="008A3A6C">
        <w:rPr>
          <w:rFonts w:ascii="Arial" w:hAnsi="Arial" w:cs="Arial"/>
        </w:rPr>
        <w:t>kasa</w:t>
      </w:r>
      <w:proofErr w:type="gramEnd"/>
      <w:r w:rsidRPr="008A3A6C">
        <w:rPr>
          <w:rFonts w:ascii="Arial" w:hAnsi="Arial" w:cs="Arial"/>
        </w:rPr>
        <w:t xml:space="preserve"> mevcudu karşılaştırılmış ve farkın (2.625-1.425 )</w:t>
      </w:r>
      <w:r w:rsidR="004C4058" w:rsidRPr="008A3A6C">
        <w:rPr>
          <w:rFonts w:ascii="Arial" w:hAnsi="Arial" w:cs="Arial"/>
        </w:rPr>
        <w:t>=</w:t>
      </w:r>
      <w:r w:rsidRPr="008A3A6C">
        <w:rPr>
          <w:rFonts w:ascii="Arial" w:hAnsi="Arial" w:cs="Arial"/>
        </w:rPr>
        <w:t xml:space="preserve"> 1.200 Türk Lirası olduğu görülmüştür.</w:t>
      </w:r>
      <w:r w:rsidRPr="008A3A6C">
        <w:rPr>
          <w:rStyle w:val="apple-converted-space"/>
          <w:rFonts w:ascii="Arial" w:hAnsi="Arial" w:cs="Arial"/>
          <w:color w:val="666666"/>
        </w:rPr>
        <w:t> </w:t>
      </w:r>
      <w:r w:rsidRPr="008A3A6C">
        <w:rPr>
          <w:rFonts w:ascii="Arial" w:hAnsi="Arial" w:cs="Arial"/>
        </w:rPr>
        <w:t>Kasa fazlalığının nedeni araştırıldığında Müşteri (x)’den tahsil edilen 900 Türk Lirasına ait tahsilat makbuzunu defterlere kaydedilmediği ve (X) personele verilen 600 Türk Lirası ücret avansının kayıtlara 900 Türk Lirası olarak geçirilmiş olmasından kaynaklandığı anlaşılmıştır. Kasa fazlalığının nedeni 30.04.2015 tarihinde tespit edilmiştir.</w:t>
      </w:r>
    </w:p>
    <w:p w14:paraId="4C00F848" w14:textId="77777777" w:rsidR="00E143D0" w:rsidRPr="008A3A6C" w:rsidRDefault="00E143D0" w:rsidP="00545D37">
      <w:pPr>
        <w:spacing w:after="0" w:line="360" w:lineRule="auto"/>
        <w:contextualSpacing/>
        <w:jc w:val="both"/>
        <w:rPr>
          <w:rFonts w:ascii="Arial" w:hAnsi="Arial" w:cs="Arial"/>
        </w:rPr>
      </w:pPr>
      <w:r w:rsidRPr="008A3A6C">
        <w:rPr>
          <w:rFonts w:ascii="Arial" w:hAnsi="Arial" w:cs="Arial"/>
        </w:rPr>
        <w:t>Kasa fazlalığının tespit edildiği tarihte yapılacak muhasebe kaydı</w:t>
      </w:r>
    </w:p>
    <w:p w14:paraId="5C41C582" w14:textId="77777777" w:rsidR="00E143D0" w:rsidRPr="008A3A6C" w:rsidRDefault="00E143D0" w:rsidP="008A3A6C">
      <w:pPr>
        <w:pStyle w:val="AralkYok"/>
        <w:contextualSpacing/>
        <w:jc w:val="both"/>
        <w:rPr>
          <w:rFonts w:ascii="Arial" w:hAnsi="Arial" w:cs="Arial"/>
        </w:rPr>
      </w:pPr>
    </w:p>
    <w:p w14:paraId="624306E2" w14:textId="77777777" w:rsidR="00E143D0" w:rsidRPr="008A7796" w:rsidRDefault="00E143D0" w:rsidP="00545D37">
      <w:pPr>
        <w:pStyle w:val="AralkYok"/>
        <w:rPr>
          <w:rFonts w:ascii="Arial" w:hAnsi="Arial" w:cs="Arial"/>
          <w:sz w:val="24"/>
          <w:szCs w:val="24"/>
        </w:rPr>
      </w:pPr>
      <w:r w:rsidRPr="008A3A6C">
        <w:rPr>
          <w:rFonts w:ascii="Arial" w:hAnsi="Arial" w:cs="Arial"/>
        </w:rPr>
        <w:t xml:space="preserve">__________________      </w:t>
      </w:r>
      <w:r w:rsidRPr="008A7796">
        <w:rPr>
          <w:rFonts w:ascii="Arial" w:hAnsi="Arial" w:cs="Arial"/>
          <w:sz w:val="24"/>
          <w:szCs w:val="24"/>
        </w:rPr>
        <w:t>28.04.2015     _____________________________</w:t>
      </w:r>
    </w:p>
    <w:p w14:paraId="406BF334" w14:textId="45E6A253" w:rsidR="00E143D0" w:rsidRPr="008A7796" w:rsidRDefault="00E143D0" w:rsidP="00545D37">
      <w:pPr>
        <w:pStyle w:val="AralkYok"/>
        <w:rPr>
          <w:rFonts w:ascii="Arial" w:hAnsi="Arial" w:cs="Arial"/>
          <w:sz w:val="24"/>
          <w:szCs w:val="24"/>
        </w:rPr>
      </w:pPr>
      <w:r w:rsidRPr="008A7796">
        <w:rPr>
          <w:rFonts w:ascii="Arial" w:hAnsi="Arial" w:cs="Arial"/>
          <w:sz w:val="24"/>
          <w:szCs w:val="24"/>
        </w:rPr>
        <w:t xml:space="preserve">100 KASA                                                    </w:t>
      </w:r>
      <w:r w:rsidR="004C4058" w:rsidRPr="008A7796">
        <w:rPr>
          <w:rFonts w:ascii="Arial" w:hAnsi="Arial" w:cs="Arial"/>
          <w:sz w:val="24"/>
          <w:szCs w:val="24"/>
        </w:rPr>
        <w:t xml:space="preserve">              </w:t>
      </w:r>
      <w:r w:rsidRPr="008A7796">
        <w:rPr>
          <w:rFonts w:ascii="Arial" w:hAnsi="Arial" w:cs="Arial"/>
          <w:sz w:val="24"/>
          <w:szCs w:val="24"/>
        </w:rPr>
        <w:t xml:space="preserve">    1.200</w:t>
      </w:r>
      <w:r w:rsidRPr="008A7796">
        <w:rPr>
          <w:rFonts w:ascii="Arial" w:hAnsi="Arial" w:cs="Arial"/>
          <w:sz w:val="24"/>
          <w:szCs w:val="24"/>
        </w:rPr>
        <w:br/>
        <w:t>         </w:t>
      </w:r>
      <w:r w:rsidRPr="008A7796">
        <w:rPr>
          <w:rFonts w:ascii="Arial" w:hAnsi="Arial" w:cs="Arial"/>
          <w:sz w:val="24"/>
          <w:szCs w:val="24"/>
        </w:rPr>
        <w:br/>
        <w:t>                                397 SAYIM VE TESEL. FAZ.          </w:t>
      </w:r>
      <w:r w:rsidR="004C4058" w:rsidRPr="008A7796">
        <w:rPr>
          <w:rFonts w:ascii="Arial" w:hAnsi="Arial" w:cs="Arial"/>
          <w:sz w:val="24"/>
          <w:szCs w:val="24"/>
        </w:rPr>
        <w:t xml:space="preserve">                    </w:t>
      </w:r>
      <w:r w:rsidRPr="008A7796">
        <w:rPr>
          <w:rFonts w:ascii="Arial" w:hAnsi="Arial" w:cs="Arial"/>
          <w:sz w:val="24"/>
          <w:szCs w:val="24"/>
        </w:rPr>
        <w:t>   1.200</w:t>
      </w:r>
      <w:r w:rsidRPr="008A7796">
        <w:rPr>
          <w:rFonts w:ascii="Arial" w:hAnsi="Arial" w:cs="Arial"/>
          <w:sz w:val="24"/>
          <w:szCs w:val="24"/>
        </w:rPr>
        <w:br/>
        <w:t xml:space="preserve">                                   </w:t>
      </w:r>
      <w:r w:rsidRPr="008A7796">
        <w:rPr>
          <w:rFonts w:ascii="Arial" w:hAnsi="Arial" w:cs="Arial"/>
          <w:sz w:val="24"/>
          <w:szCs w:val="24"/>
        </w:rPr>
        <w:br/>
        <w:t>_______________________   </w:t>
      </w:r>
      <w:r w:rsidR="009A7008" w:rsidRPr="008A7796">
        <w:rPr>
          <w:rFonts w:ascii="Arial" w:hAnsi="Arial" w:cs="Arial"/>
          <w:sz w:val="24"/>
          <w:szCs w:val="24"/>
        </w:rPr>
        <w:t xml:space="preserve">     </w:t>
      </w:r>
      <w:r w:rsidRPr="008A7796">
        <w:rPr>
          <w:rFonts w:ascii="Arial" w:hAnsi="Arial" w:cs="Arial"/>
          <w:sz w:val="24"/>
          <w:szCs w:val="24"/>
        </w:rPr>
        <w:t xml:space="preserve"> /    </w:t>
      </w:r>
      <w:r w:rsidR="009A7008" w:rsidRPr="008A7796">
        <w:rPr>
          <w:rFonts w:ascii="Arial" w:hAnsi="Arial" w:cs="Arial"/>
          <w:sz w:val="24"/>
          <w:szCs w:val="24"/>
        </w:rPr>
        <w:t xml:space="preserve">     </w:t>
      </w:r>
      <w:r w:rsidRPr="008A7796">
        <w:rPr>
          <w:rFonts w:ascii="Arial" w:hAnsi="Arial" w:cs="Arial"/>
          <w:sz w:val="24"/>
          <w:szCs w:val="24"/>
        </w:rPr>
        <w:t>_____________________________</w:t>
      </w:r>
    </w:p>
    <w:p w14:paraId="085DE956" w14:textId="77777777" w:rsidR="009A7008" w:rsidRPr="008A7796" w:rsidRDefault="009A7008" w:rsidP="00545D37">
      <w:pPr>
        <w:pStyle w:val="AralkYok"/>
        <w:rPr>
          <w:rFonts w:ascii="Arial" w:hAnsi="Arial" w:cs="Arial"/>
          <w:sz w:val="24"/>
          <w:szCs w:val="24"/>
        </w:rPr>
      </w:pPr>
    </w:p>
    <w:p w14:paraId="15CD3ABF" w14:textId="1E292DE4" w:rsidR="00E143D0" w:rsidRPr="008A7796" w:rsidRDefault="00E143D0" w:rsidP="00545D37">
      <w:pPr>
        <w:pStyle w:val="AralkYok"/>
        <w:rPr>
          <w:rFonts w:ascii="Arial" w:hAnsi="Arial" w:cs="Arial"/>
          <w:sz w:val="24"/>
          <w:szCs w:val="24"/>
        </w:rPr>
      </w:pPr>
      <w:r w:rsidRPr="008A7796">
        <w:rPr>
          <w:rFonts w:ascii="Arial" w:hAnsi="Arial" w:cs="Arial"/>
          <w:sz w:val="24"/>
          <w:szCs w:val="24"/>
        </w:rPr>
        <w:t>Kasa fazlalığının nedeninin tespit edildiği tarihte yapılacak muhasebe kaydı</w:t>
      </w:r>
    </w:p>
    <w:p w14:paraId="2CD238BB" w14:textId="77777777" w:rsidR="00545D37" w:rsidRPr="008A7796" w:rsidRDefault="00545D37" w:rsidP="00545D37">
      <w:pPr>
        <w:pStyle w:val="AralkYok"/>
        <w:rPr>
          <w:rFonts w:ascii="Arial" w:hAnsi="Arial" w:cs="Arial"/>
          <w:sz w:val="24"/>
          <w:szCs w:val="24"/>
        </w:rPr>
      </w:pPr>
    </w:p>
    <w:p w14:paraId="7D537532" w14:textId="77777777" w:rsidR="009A7008" w:rsidRPr="008A7796" w:rsidRDefault="009A7008" w:rsidP="00545D37">
      <w:pPr>
        <w:pStyle w:val="AralkYok"/>
        <w:rPr>
          <w:rFonts w:ascii="Arial" w:hAnsi="Arial" w:cs="Arial"/>
          <w:sz w:val="24"/>
          <w:szCs w:val="24"/>
        </w:rPr>
      </w:pPr>
    </w:p>
    <w:p w14:paraId="05C3E7C5" w14:textId="7D7D6459" w:rsidR="00E143D0" w:rsidRPr="008A3A6C" w:rsidRDefault="00E143D0" w:rsidP="00545D37">
      <w:pPr>
        <w:pStyle w:val="AralkYok"/>
        <w:rPr>
          <w:rFonts w:ascii="Arial" w:hAnsi="Arial" w:cs="Arial"/>
        </w:rPr>
      </w:pPr>
      <w:r w:rsidRPr="008A7796">
        <w:rPr>
          <w:rFonts w:ascii="Arial" w:hAnsi="Arial" w:cs="Arial"/>
          <w:sz w:val="24"/>
          <w:szCs w:val="24"/>
        </w:rPr>
        <w:lastRenderedPageBreak/>
        <w:t>__________________     30.04.2015     ____________________________</w:t>
      </w:r>
      <w:r w:rsidRPr="008A7796">
        <w:rPr>
          <w:rFonts w:ascii="Arial" w:hAnsi="Arial" w:cs="Arial"/>
          <w:sz w:val="24"/>
          <w:szCs w:val="24"/>
        </w:rPr>
        <w:br/>
        <w:t xml:space="preserve">397 SAYIM VE TESEL. FAZ.                                 </w:t>
      </w:r>
      <w:r w:rsidR="004C4058" w:rsidRPr="008A7796">
        <w:rPr>
          <w:rFonts w:ascii="Arial" w:hAnsi="Arial" w:cs="Arial"/>
          <w:sz w:val="24"/>
          <w:szCs w:val="24"/>
        </w:rPr>
        <w:t xml:space="preserve">   </w:t>
      </w:r>
      <w:r w:rsidRPr="008A7796">
        <w:rPr>
          <w:rFonts w:ascii="Arial" w:hAnsi="Arial" w:cs="Arial"/>
          <w:sz w:val="24"/>
          <w:szCs w:val="24"/>
        </w:rPr>
        <w:t xml:space="preserve">     1.200</w:t>
      </w:r>
      <w:r w:rsidRPr="008A7796">
        <w:rPr>
          <w:rFonts w:ascii="Arial" w:hAnsi="Arial" w:cs="Arial"/>
          <w:sz w:val="24"/>
          <w:szCs w:val="24"/>
        </w:rPr>
        <w:br/>
        <w:t>                                 </w:t>
      </w:r>
      <w:r w:rsidRPr="008A7796">
        <w:rPr>
          <w:rFonts w:ascii="Arial" w:hAnsi="Arial" w:cs="Arial"/>
          <w:sz w:val="24"/>
          <w:szCs w:val="24"/>
        </w:rPr>
        <w:br/>
        <w:t xml:space="preserve">                                120 ALICILAR                                    </w:t>
      </w:r>
      <w:r w:rsidR="004C4058" w:rsidRPr="008A7796">
        <w:rPr>
          <w:rFonts w:ascii="Arial" w:hAnsi="Arial" w:cs="Arial"/>
          <w:sz w:val="24"/>
          <w:szCs w:val="24"/>
        </w:rPr>
        <w:t xml:space="preserve">                </w:t>
      </w:r>
      <w:r w:rsidRPr="008A7796">
        <w:rPr>
          <w:rFonts w:ascii="Arial" w:hAnsi="Arial" w:cs="Arial"/>
          <w:sz w:val="24"/>
          <w:szCs w:val="24"/>
        </w:rPr>
        <w:t xml:space="preserve">      900</w:t>
      </w:r>
      <w:r w:rsidRPr="008A7796">
        <w:rPr>
          <w:rFonts w:ascii="Arial" w:hAnsi="Arial" w:cs="Arial"/>
          <w:sz w:val="24"/>
          <w:szCs w:val="24"/>
        </w:rPr>
        <w:br/>
        <w:t>                                         </w:t>
      </w:r>
      <w:r w:rsidRPr="008A7796">
        <w:rPr>
          <w:rStyle w:val="apple-converted-space"/>
          <w:rFonts w:ascii="Arial" w:hAnsi="Arial" w:cs="Arial"/>
          <w:color w:val="666666"/>
          <w:sz w:val="24"/>
          <w:szCs w:val="24"/>
        </w:rPr>
        <w:t> </w:t>
      </w:r>
      <w:r w:rsidRPr="008A7796">
        <w:rPr>
          <w:rFonts w:ascii="Arial" w:hAnsi="Arial" w:cs="Arial"/>
          <w:sz w:val="24"/>
          <w:szCs w:val="24"/>
        </w:rPr>
        <w:br/>
        <w:t xml:space="preserve">                               196 PERSONEL AVANSLARI              </w:t>
      </w:r>
      <w:r w:rsidR="004C4058" w:rsidRPr="008A7796">
        <w:rPr>
          <w:rFonts w:ascii="Arial" w:hAnsi="Arial" w:cs="Arial"/>
          <w:sz w:val="24"/>
          <w:szCs w:val="24"/>
        </w:rPr>
        <w:t xml:space="preserve">                  </w:t>
      </w:r>
      <w:r w:rsidRPr="008A7796">
        <w:rPr>
          <w:rFonts w:ascii="Arial" w:hAnsi="Arial" w:cs="Arial"/>
          <w:sz w:val="24"/>
          <w:szCs w:val="24"/>
        </w:rPr>
        <w:t xml:space="preserve">  300</w:t>
      </w:r>
      <w:r w:rsidRPr="008A7796">
        <w:rPr>
          <w:rFonts w:ascii="Arial" w:hAnsi="Arial" w:cs="Arial"/>
          <w:sz w:val="24"/>
          <w:szCs w:val="24"/>
        </w:rPr>
        <w:br/>
        <w:t>                                              </w:t>
      </w:r>
      <w:r w:rsidRPr="008A7796">
        <w:rPr>
          <w:rStyle w:val="apple-converted-space"/>
          <w:rFonts w:ascii="Arial" w:hAnsi="Arial" w:cs="Arial"/>
          <w:color w:val="666666"/>
          <w:sz w:val="24"/>
          <w:szCs w:val="24"/>
        </w:rPr>
        <w:t> </w:t>
      </w:r>
      <w:r w:rsidRPr="008A7796">
        <w:rPr>
          <w:rFonts w:ascii="Arial" w:hAnsi="Arial" w:cs="Arial"/>
          <w:sz w:val="24"/>
          <w:szCs w:val="24"/>
        </w:rPr>
        <w:br/>
        <w:t>________________________    /    ________________________________</w:t>
      </w:r>
    </w:p>
    <w:p w14:paraId="32226B0A" w14:textId="77777777" w:rsidR="00545D37" w:rsidRDefault="00545D37" w:rsidP="008A3A6C">
      <w:pPr>
        <w:pStyle w:val="AralkYok"/>
        <w:jc w:val="both"/>
        <w:rPr>
          <w:rFonts w:ascii="Arial" w:hAnsi="Arial" w:cs="Arial"/>
        </w:rPr>
      </w:pPr>
    </w:p>
    <w:p w14:paraId="479F138F" w14:textId="17D71A8E" w:rsidR="007A269A" w:rsidRPr="008A3A6C" w:rsidRDefault="00E143D0" w:rsidP="008A3A6C">
      <w:pPr>
        <w:pStyle w:val="AralkYok"/>
        <w:jc w:val="both"/>
        <w:rPr>
          <w:rFonts w:ascii="Arial" w:hAnsi="Arial" w:cs="Arial"/>
        </w:rPr>
      </w:pPr>
      <w:proofErr w:type="gramStart"/>
      <w:r w:rsidRPr="008A3A6C">
        <w:rPr>
          <w:rFonts w:ascii="Arial" w:hAnsi="Arial" w:cs="Arial"/>
        </w:rPr>
        <w:t>ÖRNEK :</w:t>
      </w:r>
      <w:r w:rsidR="007A269A" w:rsidRPr="008A3A6C">
        <w:rPr>
          <w:rFonts w:ascii="Arial" w:hAnsi="Arial" w:cs="Arial"/>
        </w:rPr>
        <w:t xml:space="preserve"> 2</w:t>
      </w:r>
      <w:proofErr w:type="gramEnd"/>
    </w:p>
    <w:p w14:paraId="3CBE281F" w14:textId="6CED5F0A" w:rsidR="00E143D0" w:rsidRPr="00545D37" w:rsidRDefault="00E143D0" w:rsidP="00545D37">
      <w:pPr>
        <w:pStyle w:val="AralkYok"/>
        <w:spacing w:after="120" w:line="360" w:lineRule="auto"/>
        <w:jc w:val="both"/>
        <w:rPr>
          <w:rFonts w:ascii="Arial" w:hAnsi="Arial" w:cs="Arial"/>
          <w:sz w:val="24"/>
          <w:szCs w:val="24"/>
        </w:rPr>
      </w:pPr>
      <w:r w:rsidRPr="008A3A6C">
        <w:rPr>
          <w:rFonts w:ascii="Arial" w:hAnsi="Arial" w:cs="Arial"/>
        </w:rPr>
        <w:br/>
        <w:t>(</w:t>
      </w:r>
      <w:r w:rsidRPr="00545D37">
        <w:rPr>
          <w:rFonts w:ascii="Arial" w:hAnsi="Arial" w:cs="Arial"/>
          <w:sz w:val="24"/>
          <w:szCs w:val="24"/>
        </w:rPr>
        <w:t>X) A.Ş ’</w:t>
      </w:r>
      <w:proofErr w:type="spellStart"/>
      <w:r w:rsidRPr="00545D37">
        <w:rPr>
          <w:rFonts w:ascii="Arial" w:hAnsi="Arial" w:cs="Arial"/>
          <w:sz w:val="24"/>
          <w:szCs w:val="24"/>
        </w:rPr>
        <w:t>nin</w:t>
      </w:r>
      <w:proofErr w:type="spellEnd"/>
      <w:r w:rsidRPr="00545D37">
        <w:rPr>
          <w:rFonts w:ascii="Arial" w:hAnsi="Arial" w:cs="Arial"/>
          <w:sz w:val="24"/>
          <w:szCs w:val="24"/>
        </w:rPr>
        <w:t xml:space="preserve"> 10.03.2015 tarihinde kasa sayımı yapılmış ve kasa mevcudunun 3.648 Türk Lirası olduğu tespit edilmiştir. Aynı tarihteki kasa hesabının borç kalanı ise 3.448 Türk Lirasıdır.</w:t>
      </w:r>
      <w:r w:rsidR="007A269A" w:rsidRPr="00545D37">
        <w:rPr>
          <w:rFonts w:ascii="Arial" w:hAnsi="Arial" w:cs="Arial"/>
          <w:sz w:val="24"/>
          <w:szCs w:val="24"/>
        </w:rPr>
        <w:t xml:space="preserve"> </w:t>
      </w:r>
      <w:r w:rsidRPr="00545D37">
        <w:rPr>
          <w:rFonts w:ascii="Arial" w:hAnsi="Arial" w:cs="Arial"/>
          <w:sz w:val="24"/>
          <w:szCs w:val="24"/>
        </w:rPr>
        <w:t xml:space="preserve">Gerçek kasa mevcudu ile </w:t>
      </w:r>
      <w:proofErr w:type="spellStart"/>
      <w:r w:rsidRPr="00545D37">
        <w:rPr>
          <w:rFonts w:ascii="Arial" w:hAnsi="Arial" w:cs="Arial"/>
          <w:sz w:val="24"/>
          <w:szCs w:val="24"/>
        </w:rPr>
        <w:t>kaydi</w:t>
      </w:r>
      <w:proofErr w:type="spellEnd"/>
      <w:r w:rsidRPr="00545D37">
        <w:rPr>
          <w:rFonts w:ascii="Arial" w:hAnsi="Arial" w:cs="Arial"/>
          <w:sz w:val="24"/>
          <w:szCs w:val="24"/>
        </w:rPr>
        <w:t xml:space="preserve"> kasa mevcudu karşılaştırılmış ve farkın (3.648-3.448)</w:t>
      </w:r>
      <w:r w:rsidR="004B05E2">
        <w:rPr>
          <w:rFonts w:ascii="Arial" w:hAnsi="Arial" w:cs="Arial"/>
          <w:sz w:val="24"/>
          <w:szCs w:val="24"/>
        </w:rPr>
        <w:t xml:space="preserve"> </w:t>
      </w:r>
      <w:r w:rsidR="004C4058" w:rsidRPr="00545D37">
        <w:rPr>
          <w:rFonts w:ascii="Arial" w:hAnsi="Arial" w:cs="Arial"/>
          <w:sz w:val="24"/>
          <w:szCs w:val="24"/>
        </w:rPr>
        <w:t>=</w:t>
      </w:r>
      <w:r w:rsidRPr="00545D37">
        <w:rPr>
          <w:rFonts w:ascii="Arial" w:hAnsi="Arial" w:cs="Arial"/>
          <w:sz w:val="24"/>
          <w:szCs w:val="24"/>
        </w:rPr>
        <w:t xml:space="preserve"> 200 Türk Lirası olduğu görülmüştür. Kasa fazlalığının nedeni araştırılmış fakat tespit edilememiştir. Bilanço günü olan 31.12.2015 tarihinde kasa sayım fazlalığı gelir kaydedilerek kapatılmıştır.</w:t>
      </w:r>
    </w:p>
    <w:p w14:paraId="6615F890" w14:textId="77777777" w:rsidR="007A269A" w:rsidRPr="008A3A6C" w:rsidRDefault="007A269A" w:rsidP="008A3A6C">
      <w:pPr>
        <w:pStyle w:val="AralkYok"/>
        <w:spacing w:after="120"/>
        <w:jc w:val="both"/>
        <w:rPr>
          <w:rFonts w:ascii="Arial" w:hAnsi="Arial" w:cs="Arial"/>
        </w:rPr>
      </w:pPr>
    </w:p>
    <w:p w14:paraId="73ED9B34" w14:textId="77777777" w:rsidR="00E143D0" w:rsidRPr="008A3A6C" w:rsidRDefault="00E143D0" w:rsidP="008A3A6C">
      <w:pPr>
        <w:pStyle w:val="AralkYok"/>
        <w:spacing w:after="120"/>
        <w:jc w:val="both"/>
        <w:rPr>
          <w:rFonts w:ascii="Arial" w:hAnsi="Arial" w:cs="Arial"/>
        </w:rPr>
      </w:pPr>
      <w:r w:rsidRPr="008A3A6C">
        <w:rPr>
          <w:rFonts w:ascii="Arial" w:hAnsi="Arial" w:cs="Arial"/>
        </w:rPr>
        <w:t>Kasa fazlalığının tespit edildiği tarihte yapılacak muhasebe kaydı</w:t>
      </w:r>
      <w:r w:rsidR="000625B3" w:rsidRPr="008A3A6C">
        <w:rPr>
          <w:rFonts w:ascii="Arial" w:hAnsi="Arial" w:cs="Arial"/>
        </w:rPr>
        <w:t>.</w:t>
      </w:r>
    </w:p>
    <w:p w14:paraId="7D68137F" w14:textId="77777777" w:rsidR="007A269A" w:rsidRPr="008A3A6C" w:rsidRDefault="007A269A" w:rsidP="00545D37">
      <w:pPr>
        <w:pStyle w:val="AralkYok"/>
        <w:spacing w:after="120"/>
        <w:rPr>
          <w:rFonts w:ascii="Arial" w:hAnsi="Arial" w:cs="Arial"/>
        </w:rPr>
      </w:pPr>
    </w:p>
    <w:p w14:paraId="1CC0E7D9" w14:textId="77777777" w:rsidR="00E143D0" w:rsidRPr="008A3A6C" w:rsidRDefault="00E143D0" w:rsidP="00545D37">
      <w:pPr>
        <w:pStyle w:val="AralkYok"/>
        <w:spacing w:after="120"/>
        <w:rPr>
          <w:rFonts w:ascii="Arial" w:hAnsi="Arial" w:cs="Arial"/>
        </w:rPr>
      </w:pPr>
      <w:r w:rsidRPr="008A3A6C">
        <w:rPr>
          <w:rFonts w:ascii="Arial" w:hAnsi="Arial" w:cs="Arial"/>
        </w:rPr>
        <w:t>__________________     10.03.2015     ______________________</w:t>
      </w:r>
      <w:r w:rsidRPr="008A3A6C">
        <w:rPr>
          <w:rFonts w:ascii="Arial" w:hAnsi="Arial" w:cs="Arial"/>
        </w:rPr>
        <w:br/>
        <w:t xml:space="preserve">100 KASA                                                         </w:t>
      </w:r>
      <w:r w:rsidR="007A269A" w:rsidRPr="008A3A6C">
        <w:rPr>
          <w:rFonts w:ascii="Arial" w:hAnsi="Arial" w:cs="Arial"/>
        </w:rPr>
        <w:t xml:space="preserve">               200</w:t>
      </w:r>
      <w:r w:rsidR="007A269A" w:rsidRPr="008A3A6C">
        <w:rPr>
          <w:rFonts w:ascii="Arial" w:hAnsi="Arial" w:cs="Arial"/>
        </w:rPr>
        <w:br/>
        <w:t xml:space="preserve">       </w:t>
      </w:r>
      <w:r w:rsidRPr="008A3A6C">
        <w:rPr>
          <w:rFonts w:ascii="Arial" w:hAnsi="Arial" w:cs="Arial"/>
        </w:rPr>
        <w:br/>
        <w:t>                                397 SAYIM VE TESEL. FAZ                             200 </w:t>
      </w:r>
    </w:p>
    <w:p w14:paraId="2F8B3B49" w14:textId="77777777" w:rsidR="00E143D0" w:rsidRPr="008A3A6C" w:rsidRDefault="00E143D0" w:rsidP="00545D37">
      <w:pPr>
        <w:pStyle w:val="AralkYok"/>
        <w:spacing w:after="120"/>
        <w:rPr>
          <w:rFonts w:ascii="Arial" w:hAnsi="Arial" w:cs="Arial"/>
        </w:rPr>
      </w:pPr>
      <w:r w:rsidRPr="008A3A6C">
        <w:rPr>
          <w:rFonts w:ascii="Arial" w:hAnsi="Arial" w:cs="Arial"/>
        </w:rPr>
        <w:t>_______________________    /    _________________________________</w:t>
      </w:r>
    </w:p>
    <w:p w14:paraId="0B6E35FE" w14:textId="77777777" w:rsidR="007A269A" w:rsidRPr="008A3A6C" w:rsidRDefault="007A269A" w:rsidP="00545D37">
      <w:pPr>
        <w:pStyle w:val="AralkYok"/>
        <w:spacing w:after="120"/>
        <w:rPr>
          <w:rFonts w:ascii="Arial" w:hAnsi="Arial" w:cs="Arial"/>
        </w:rPr>
      </w:pPr>
    </w:p>
    <w:p w14:paraId="1E19F5EA" w14:textId="77FDBF31" w:rsidR="00E143D0" w:rsidRPr="008A3A6C" w:rsidRDefault="00E143D0" w:rsidP="00545D37">
      <w:pPr>
        <w:pStyle w:val="AralkYok"/>
        <w:spacing w:after="120"/>
        <w:rPr>
          <w:rFonts w:ascii="Arial" w:hAnsi="Arial" w:cs="Arial"/>
        </w:rPr>
      </w:pPr>
      <w:r w:rsidRPr="008A3A6C">
        <w:rPr>
          <w:rFonts w:ascii="Arial" w:hAnsi="Arial" w:cs="Arial"/>
        </w:rPr>
        <w:t>Kasa fazlalığının nedeni tespit edilemediğinden bilanço günü yapılacak muhasebe kaydı</w:t>
      </w:r>
      <w:r w:rsidR="000625B3" w:rsidRPr="008A3A6C">
        <w:rPr>
          <w:rFonts w:ascii="Arial" w:hAnsi="Arial" w:cs="Arial"/>
        </w:rPr>
        <w:t>.</w:t>
      </w:r>
      <w:r w:rsidR="009E1286" w:rsidRPr="008A3A6C">
        <w:rPr>
          <w:rFonts w:ascii="Arial" w:hAnsi="Arial" w:cs="Arial"/>
        </w:rPr>
        <w:t xml:space="preserve">          </w:t>
      </w:r>
    </w:p>
    <w:p w14:paraId="64FBE507" w14:textId="77777777" w:rsidR="007A269A" w:rsidRPr="008A3A6C" w:rsidRDefault="007A269A" w:rsidP="00545D37">
      <w:pPr>
        <w:pStyle w:val="AralkYok"/>
        <w:spacing w:after="120"/>
        <w:rPr>
          <w:rFonts w:ascii="Arial" w:hAnsi="Arial" w:cs="Arial"/>
        </w:rPr>
      </w:pPr>
    </w:p>
    <w:p w14:paraId="2E8E2146" w14:textId="77777777" w:rsidR="00E143D0" w:rsidRPr="008A3A6C" w:rsidRDefault="00E143D0" w:rsidP="00545D37">
      <w:pPr>
        <w:pStyle w:val="AralkYok"/>
        <w:spacing w:after="120"/>
        <w:rPr>
          <w:rFonts w:ascii="Arial" w:hAnsi="Arial" w:cs="Arial"/>
        </w:rPr>
      </w:pPr>
      <w:r w:rsidRPr="008A3A6C">
        <w:rPr>
          <w:rFonts w:ascii="Arial" w:hAnsi="Arial" w:cs="Arial"/>
        </w:rPr>
        <w:t>___________________      31.12.2015    ___________________________</w:t>
      </w:r>
    </w:p>
    <w:p w14:paraId="1D9F4B34" w14:textId="77777777" w:rsidR="00E143D0" w:rsidRPr="008A3A6C" w:rsidRDefault="00E143D0" w:rsidP="00545D37">
      <w:pPr>
        <w:pStyle w:val="AralkYok"/>
        <w:spacing w:after="120"/>
        <w:rPr>
          <w:rFonts w:ascii="Arial" w:hAnsi="Arial" w:cs="Arial"/>
        </w:rPr>
      </w:pPr>
      <w:r w:rsidRPr="008A3A6C">
        <w:rPr>
          <w:rFonts w:ascii="Arial" w:hAnsi="Arial" w:cs="Arial"/>
        </w:rPr>
        <w:t>397 SAYIM VE TESELLÜM FAZ.                                         200</w:t>
      </w:r>
      <w:r w:rsidRPr="008A3A6C">
        <w:rPr>
          <w:rFonts w:ascii="Arial" w:hAnsi="Arial" w:cs="Arial"/>
        </w:rPr>
        <w:br/>
        <w:t>        </w:t>
      </w:r>
      <w:r w:rsidRPr="008A3A6C">
        <w:rPr>
          <w:rFonts w:ascii="Arial" w:hAnsi="Arial" w:cs="Arial"/>
        </w:rPr>
        <w:br/>
        <w:t>                    679 DİĞ. OLAĞANDIŞI GEL. VE KAR.                               200</w:t>
      </w:r>
      <w:r w:rsidRPr="008A3A6C">
        <w:rPr>
          <w:rFonts w:ascii="Arial" w:hAnsi="Arial" w:cs="Arial"/>
        </w:rPr>
        <w:br/>
        <w:t>________________________    /    ________________________________</w:t>
      </w:r>
    </w:p>
    <w:p w14:paraId="0314DC64" w14:textId="77777777" w:rsidR="00E93847" w:rsidRPr="008A3A6C" w:rsidRDefault="00E143D0" w:rsidP="00545D37">
      <w:pPr>
        <w:pStyle w:val="AralkYok"/>
        <w:spacing w:after="120" w:line="360" w:lineRule="auto"/>
        <w:jc w:val="both"/>
        <w:rPr>
          <w:rFonts w:ascii="Arial" w:hAnsi="Arial" w:cs="Arial"/>
          <w:b/>
        </w:rPr>
      </w:pPr>
      <w:r w:rsidRPr="008A3A6C">
        <w:rPr>
          <w:rFonts w:ascii="Arial" w:hAnsi="Arial" w:cs="Arial"/>
        </w:rPr>
        <w:t> </w:t>
      </w:r>
      <w:r w:rsidRPr="008A3A6C">
        <w:rPr>
          <w:rFonts w:ascii="Arial" w:hAnsi="Arial" w:cs="Arial"/>
        </w:rPr>
        <w:br/>
      </w:r>
      <w:r w:rsidR="00E93D4F" w:rsidRPr="008A3A6C">
        <w:rPr>
          <w:rFonts w:ascii="Arial" w:hAnsi="Arial" w:cs="Arial"/>
        </w:rPr>
        <w:t xml:space="preserve">1.6. </w:t>
      </w:r>
      <w:r w:rsidR="00E93D4F" w:rsidRPr="00A73E6C">
        <w:rPr>
          <w:rFonts w:ascii="Arial" w:hAnsi="Arial" w:cs="Arial"/>
          <w:b/>
          <w:highlight w:val="yellow"/>
        </w:rPr>
        <w:t>Yabancı Paraların Değerlemesi</w:t>
      </w:r>
    </w:p>
    <w:p w14:paraId="52579B47" w14:textId="77777777" w:rsidR="00E93D4F" w:rsidRPr="008A3A6C" w:rsidRDefault="00E93D4F" w:rsidP="00545D37">
      <w:pPr>
        <w:pStyle w:val="AralkYok"/>
        <w:spacing w:after="120" w:line="360" w:lineRule="auto"/>
        <w:jc w:val="both"/>
        <w:rPr>
          <w:rFonts w:ascii="Arial" w:hAnsi="Arial" w:cs="Arial"/>
        </w:rPr>
      </w:pPr>
      <w:r w:rsidRPr="008A3A6C">
        <w:rPr>
          <w:rFonts w:ascii="Arial" w:hAnsi="Arial" w:cs="Arial"/>
        </w:rPr>
        <w:t>Yabancı paraların değerlemesi, 213 Sayılı Vergi Usul Kanunu’nun (VUK) 280’inci maddesinde düzenlenmiştir. Dönem sonlarında yabancı paraların değerlemesi bu madde kapsamında gerçekleştirilmektedir. Bu kapsamda, yalnızca yabancı paraların değerlemesi değil, yabancı para cinsinden senetli veya senetsiz alacaklar ve borçların da değerlemesi yapılır.</w:t>
      </w:r>
    </w:p>
    <w:p w14:paraId="05ECE06B" w14:textId="77777777" w:rsidR="00E93D4F" w:rsidRPr="008A3A6C" w:rsidRDefault="00E93D4F" w:rsidP="008A01E4">
      <w:pPr>
        <w:pStyle w:val="AralkYok"/>
        <w:spacing w:after="120" w:line="360" w:lineRule="auto"/>
        <w:jc w:val="both"/>
        <w:rPr>
          <w:rFonts w:ascii="Arial" w:hAnsi="Arial" w:cs="Arial"/>
        </w:rPr>
      </w:pPr>
      <w:r w:rsidRPr="00A73E6C">
        <w:rPr>
          <w:rFonts w:ascii="Arial" w:hAnsi="Arial" w:cs="Arial"/>
          <w:highlight w:val="yellow"/>
        </w:rPr>
        <w:lastRenderedPageBreak/>
        <w:t>Yabancı paranın borsada rayici yoksa, değerlemeye uygulanacak kur Maliye Bakanlığınca tespit olunur. Maliye Bakanlığı’nca kur tespit ve ilan edilmediği takdirde, TC Merkez Bankası tarafından tespit ve ilan edilen döviz alış kurları ile efektif alış kurları değerlemeye esas alınır.</w:t>
      </w:r>
    </w:p>
    <w:p w14:paraId="6B6A2962" w14:textId="77777777" w:rsidR="00DA538E" w:rsidRPr="008A3A6C" w:rsidRDefault="00DA538E" w:rsidP="008A01E4">
      <w:pPr>
        <w:shd w:val="clear" w:color="auto" w:fill="FFFFFF"/>
        <w:spacing w:after="0" w:line="36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xml:space="preserve">Yabancı paraların kasaya giriş ve çıkışları o tarihteki </w:t>
      </w:r>
      <w:proofErr w:type="spellStart"/>
      <w:r w:rsidRPr="008A3A6C">
        <w:rPr>
          <w:rFonts w:ascii="Arial" w:eastAsia="Times New Roman" w:hAnsi="Arial" w:cs="Arial"/>
          <w:color w:val="000000"/>
          <w:lang w:eastAsia="tr-TR"/>
        </w:rPr>
        <w:t>efektiş</w:t>
      </w:r>
      <w:proofErr w:type="spellEnd"/>
      <w:r w:rsidRPr="008A3A6C">
        <w:rPr>
          <w:rFonts w:ascii="Arial" w:eastAsia="Times New Roman" w:hAnsi="Arial" w:cs="Arial"/>
          <w:color w:val="000000"/>
          <w:lang w:eastAsia="tr-TR"/>
        </w:rPr>
        <w:t xml:space="preserve"> alış kurları ile yapılır. Dönem sonlarında kasada mevcut olan yabancı paralarda Maliye Bakanlığınca ilan edilen kurlar ile değerlendirilerek yabancı paralar kasasında kayıtlı olan TL tutarları ile karşılaştırılırlar.</w:t>
      </w:r>
      <w:r w:rsidRPr="008A3A6C">
        <w:rPr>
          <w:rFonts w:ascii="Arial" w:eastAsia="Times New Roman" w:hAnsi="Arial" w:cs="Arial"/>
          <w:b/>
          <w:bCs/>
          <w:color w:val="000000"/>
          <w:lang w:eastAsia="tr-TR"/>
        </w:rPr>
        <w:t> </w:t>
      </w:r>
      <w:r w:rsidRPr="008A3A6C">
        <w:rPr>
          <w:rFonts w:ascii="Arial" w:eastAsia="Times New Roman" w:hAnsi="Arial" w:cs="Arial"/>
          <w:color w:val="000000"/>
          <w:lang w:eastAsia="tr-TR"/>
        </w:rPr>
        <w:t>Her iki tutar arasındaki Olumlu farklar</w:t>
      </w:r>
      <w:r w:rsidRPr="008A3A6C">
        <w:rPr>
          <w:rFonts w:ascii="Arial" w:eastAsia="Times New Roman" w:hAnsi="Arial" w:cs="Arial"/>
          <w:b/>
          <w:bCs/>
          <w:color w:val="000000"/>
          <w:lang w:eastAsia="tr-TR"/>
        </w:rPr>
        <w:t> 646 Kambiyo Karları Hesabının</w:t>
      </w:r>
      <w:r w:rsidRPr="008A3A6C">
        <w:rPr>
          <w:rFonts w:ascii="Arial" w:eastAsia="Times New Roman" w:hAnsi="Arial" w:cs="Arial"/>
          <w:color w:val="000000"/>
          <w:lang w:eastAsia="tr-TR"/>
        </w:rPr>
        <w:t> alacağına</w:t>
      </w:r>
      <w:r w:rsidRPr="008A3A6C">
        <w:rPr>
          <w:rFonts w:ascii="Arial" w:eastAsia="Times New Roman" w:hAnsi="Arial" w:cs="Arial"/>
          <w:b/>
          <w:bCs/>
          <w:color w:val="000000"/>
          <w:lang w:eastAsia="tr-TR"/>
        </w:rPr>
        <w:t>, </w:t>
      </w:r>
      <w:r w:rsidRPr="008A3A6C">
        <w:rPr>
          <w:rFonts w:ascii="Arial" w:eastAsia="Times New Roman" w:hAnsi="Arial" w:cs="Arial"/>
          <w:color w:val="000000"/>
          <w:lang w:eastAsia="tr-TR"/>
        </w:rPr>
        <w:t>Olumsuz farklar ise</w:t>
      </w:r>
      <w:r w:rsidRPr="008A3A6C">
        <w:rPr>
          <w:rFonts w:ascii="Arial" w:eastAsia="Times New Roman" w:hAnsi="Arial" w:cs="Arial"/>
          <w:b/>
          <w:bCs/>
          <w:color w:val="000000"/>
          <w:lang w:eastAsia="tr-TR"/>
        </w:rPr>
        <w:t> 656 Kambiyo Zararları Hesabının </w:t>
      </w:r>
      <w:r w:rsidRPr="008A3A6C">
        <w:rPr>
          <w:rFonts w:ascii="Arial" w:eastAsia="Times New Roman" w:hAnsi="Arial" w:cs="Arial"/>
          <w:color w:val="000000"/>
          <w:lang w:eastAsia="tr-TR"/>
        </w:rPr>
        <w:t>borcuna kaydedilir.</w:t>
      </w:r>
    </w:p>
    <w:p w14:paraId="69A1D8E6" w14:textId="77777777" w:rsidR="008A01E4" w:rsidRDefault="00DA538E" w:rsidP="008A01E4">
      <w:pPr>
        <w:shd w:val="clear" w:color="auto" w:fill="FFFFFF"/>
        <w:spacing w:after="0" w:line="36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93872B3" w14:textId="77777777" w:rsidR="008A01E4" w:rsidRDefault="00DA538E" w:rsidP="008A01E4">
      <w:pPr>
        <w:shd w:val="clear" w:color="auto" w:fill="FFFFFF"/>
        <w:spacing w:after="0" w:line="360" w:lineRule="auto"/>
        <w:jc w:val="both"/>
        <w:rPr>
          <w:rFonts w:ascii="Arial" w:eastAsia="Times New Roman" w:hAnsi="Arial" w:cs="Arial"/>
          <w:b/>
          <w:bCs/>
          <w:color w:val="000000"/>
          <w:u w:val="single"/>
          <w:lang w:eastAsia="tr-TR"/>
        </w:rPr>
      </w:pPr>
      <w:proofErr w:type="gramStart"/>
      <w:r w:rsidRPr="008A3A6C">
        <w:rPr>
          <w:rFonts w:ascii="Arial" w:eastAsia="Times New Roman" w:hAnsi="Arial" w:cs="Arial"/>
          <w:b/>
          <w:bCs/>
          <w:color w:val="000000"/>
          <w:u w:val="single"/>
          <w:lang w:eastAsia="tr-TR"/>
        </w:rPr>
        <w:t>Örnek :</w:t>
      </w:r>
      <w:proofErr w:type="gramEnd"/>
      <w:r w:rsidRPr="008A3A6C">
        <w:rPr>
          <w:rFonts w:ascii="Arial" w:eastAsia="Times New Roman" w:hAnsi="Arial" w:cs="Arial"/>
          <w:b/>
          <w:bCs/>
          <w:color w:val="000000"/>
          <w:u w:val="single"/>
          <w:lang w:eastAsia="tr-TR"/>
        </w:rPr>
        <w:t> </w:t>
      </w:r>
    </w:p>
    <w:p w14:paraId="62C27D80" w14:textId="010ADFCD" w:rsidR="00DA538E" w:rsidRPr="008A3A6C" w:rsidRDefault="00DA538E" w:rsidP="008A01E4">
      <w:pPr>
        <w:shd w:val="clear" w:color="auto" w:fill="FFFFFF"/>
        <w:spacing w:after="0" w:line="360" w:lineRule="auto"/>
        <w:jc w:val="both"/>
        <w:rPr>
          <w:rFonts w:ascii="Arial" w:eastAsia="Times New Roman" w:hAnsi="Arial" w:cs="Arial"/>
          <w:color w:val="000000"/>
          <w:lang w:eastAsia="tr-TR"/>
        </w:rPr>
      </w:pPr>
      <w:r w:rsidRPr="008A3A6C">
        <w:rPr>
          <w:rFonts w:ascii="Arial" w:eastAsia="Times New Roman" w:hAnsi="Arial" w:cs="Arial"/>
          <w:color w:val="000000"/>
          <w:lang w:eastAsia="tr-TR"/>
        </w:rPr>
        <w:t>İşletme dönem içinde 1.000 Dolar Kur 3.50 TL'den Dolar Satın almıştır. İşletme bu doları bozdurmayıp elde tutmuştur. Dönem Sonunda 31.12.2017 Tarihinde kur 4.00 TL'dir.</w:t>
      </w:r>
    </w:p>
    <w:p w14:paraId="5A557CBA" w14:textId="77777777" w:rsidR="00DA538E" w:rsidRPr="008A3A6C" w:rsidRDefault="00DA538E" w:rsidP="008A3A6C">
      <w:pPr>
        <w:shd w:val="clear" w:color="auto" w:fill="FFFFFF"/>
        <w:spacing w:after="0" w:line="240" w:lineRule="auto"/>
        <w:jc w:val="both"/>
        <w:rPr>
          <w:rFonts w:ascii="Arial" w:eastAsia="Times New Roman" w:hAnsi="Arial" w:cs="Arial"/>
          <w:lang w:eastAsia="tr-TR"/>
        </w:rPr>
      </w:pPr>
      <w:r w:rsidRPr="008A3A6C">
        <w:rPr>
          <w:rFonts w:ascii="Arial" w:eastAsia="Times New Roman" w:hAnsi="Arial" w:cs="Arial"/>
          <w:lang w:eastAsia="tr-TR"/>
        </w:rPr>
        <w:t xml:space="preserve">                                                              31.12</w:t>
      </w:r>
      <w:r w:rsidR="00374134" w:rsidRPr="008A3A6C">
        <w:rPr>
          <w:rFonts w:ascii="Arial" w:eastAsia="Times New Roman" w:hAnsi="Arial" w:cs="Arial"/>
          <w:lang w:eastAsia="tr-TR"/>
        </w:rPr>
        <w:t>.2017</w:t>
      </w:r>
    </w:p>
    <w:tbl>
      <w:tblPr>
        <w:tblW w:w="894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545"/>
        <w:gridCol w:w="1418"/>
      </w:tblGrid>
      <w:tr w:rsidR="00DA538E" w:rsidRPr="008A3A6C" w14:paraId="2631CF21" w14:textId="77777777" w:rsidTr="00822CE6">
        <w:trPr>
          <w:trHeight w:val="192"/>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9ED49F"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b/>
                <w:bCs/>
                <w:color w:val="000000"/>
                <w:lang w:eastAsia="tr-TR"/>
              </w:rPr>
              <w:t> </w:t>
            </w:r>
            <w:r w:rsidRPr="008A3A6C">
              <w:rPr>
                <w:rFonts w:ascii="Arial" w:eastAsia="Times New Roman" w:hAnsi="Arial" w:cs="Arial"/>
                <w:color w:val="666666"/>
                <w:lang w:eastAsia="tr-TR"/>
              </w:rPr>
              <w:t> </w:t>
            </w:r>
          </w:p>
          <w:p w14:paraId="144FA491"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E69091F"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E8FB7D0"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A8B8053"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4C6E138"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CBAFEDB"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CCFE569"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EA0BC6C"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693574"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A348227"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100 KASA HESABI  </w:t>
            </w:r>
          </w:p>
          <w:p w14:paraId="3B71D1EF" w14:textId="77777777" w:rsidR="00DA538E" w:rsidRPr="008A3A6C" w:rsidRDefault="00374134"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xml:space="preserve">      </w:t>
            </w:r>
            <w:r w:rsidR="00DA538E" w:rsidRPr="008A3A6C">
              <w:rPr>
                <w:rFonts w:ascii="Arial" w:eastAsia="Times New Roman" w:hAnsi="Arial" w:cs="Arial"/>
                <w:b/>
                <w:bCs/>
                <w:color w:val="000000"/>
                <w:lang w:eastAsia="tr-TR"/>
              </w:rPr>
              <w:t> 100.02 Dolar Kasası</w:t>
            </w:r>
          </w:p>
          <w:p w14:paraId="188F8768"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002F4040" w:rsidRPr="008A3A6C">
              <w:rPr>
                <w:rFonts w:ascii="Arial" w:eastAsia="Times New Roman" w:hAnsi="Arial" w:cs="Arial"/>
                <w:color w:val="666666"/>
                <w:lang w:eastAsia="tr-TR"/>
              </w:rPr>
              <w:t xml:space="preserve">                          </w:t>
            </w:r>
            <w:r w:rsidRPr="008A3A6C">
              <w:rPr>
                <w:rFonts w:ascii="Arial" w:eastAsia="Times New Roman" w:hAnsi="Arial" w:cs="Arial"/>
                <w:b/>
                <w:bCs/>
                <w:color w:val="000000"/>
                <w:lang w:eastAsia="tr-TR"/>
              </w:rPr>
              <w:t>646 KAMBİYO KARLARI HESABI</w:t>
            </w:r>
          </w:p>
          <w:p w14:paraId="554A627E"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21B16114" w14:textId="2594EB7C"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xml:space="preserve">        </w:t>
            </w:r>
            <w:r w:rsidR="008A01E4">
              <w:rPr>
                <w:rFonts w:ascii="Arial" w:eastAsia="Times New Roman" w:hAnsi="Arial" w:cs="Arial"/>
                <w:color w:val="000000"/>
                <w:lang w:eastAsia="tr-TR"/>
              </w:rPr>
              <w:t xml:space="preserve"> </w:t>
            </w:r>
            <w:r w:rsidRPr="008A3A6C">
              <w:rPr>
                <w:rFonts w:ascii="Arial" w:eastAsia="Times New Roman" w:hAnsi="Arial" w:cs="Arial"/>
                <w:color w:val="000000"/>
                <w:lang w:eastAsia="tr-TR"/>
              </w:rPr>
              <w:t>1.000 * 3,50TL = 3.500TL</w:t>
            </w:r>
          </w:p>
          <w:p w14:paraId="2CE605EC"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1.000 * 4,00TL = 4.000TL</w:t>
            </w:r>
          </w:p>
          <w:p w14:paraId="0F7DF76B"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Kambiyo Karı Kaydı</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897EB0" w14:textId="77777777" w:rsidR="00DA538E" w:rsidRPr="008A3A6C" w:rsidRDefault="00DA538E" w:rsidP="008A3A6C">
            <w:pPr>
              <w:spacing w:after="0" w:line="240" w:lineRule="auto"/>
              <w:ind w:left="-43"/>
              <w:jc w:val="both"/>
              <w:rPr>
                <w:rFonts w:ascii="Arial" w:eastAsia="Times New Roman" w:hAnsi="Arial" w:cs="Arial"/>
                <w:color w:val="666666"/>
                <w:lang w:eastAsia="tr-TR"/>
              </w:rPr>
            </w:pPr>
            <w:r w:rsidRPr="008A3A6C">
              <w:rPr>
                <w:rFonts w:ascii="Arial" w:eastAsia="Times New Roman" w:hAnsi="Arial" w:cs="Arial"/>
                <w:b/>
                <w:bCs/>
                <w:color w:val="000000"/>
                <w:lang w:eastAsia="tr-TR"/>
              </w:rPr>
              <w:t xml:space="preserve">  500</w:t>
            </w:r>
          </w:p>
          <w:p w14:paraId="2BCE1655" w14:textId="77777777" w:rsidR="00DA538E" w:rsidRPr="008A3A6C" w:rsidRDefault="00DA538E" w:rsidP="008A3A6C">
            <w:pPr>
              <w:spacing w:after="0" w:line="240" w:lineRule="auto"/>
              <w:ind w:left="-43"/>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C3B800A" w14:textId="77777777" w:rsidR="00DA538E" w:rsidRPr="008A3A6C" w:rsidRDefault="00DA538E" w:rsidP="008A3A6C">
            <w:pPr>
              <w:spacing w:after="0" w:line="240" w:lineRule="auto"/>
              <w:ind w:left="-43"/>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1ABCC36" w14:textId="77777777" w:rsidR="00DA538E" w:rsidRPr="008A3A6C" w:rsidRDefault="00DA538E" w:rsidP="008A3A6C">
            <w:pPr>
              <w:spacing w:after="0" w:line="240" w:lineRule="auto"/>
              <w:ind w:left="-43"/>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6C5FF85"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4E86B3C"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3668F13"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08BA12D"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B2E397"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74D1B9B9"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CCED772"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002F4040" w:rsidRPr="008A3A6C">
              <w:rPr>
                <w:rFonts w:ascii="Arial" w:eastAsia="Times New Roman" w:hAnsi="Arial" w:cs="Arial"/>
                <w:color w:val="666666"/>
                <w:lang w:eastAsia="tr-TR"/>
              </w:rPr>
              <w:t xml:space="preserve">     </w:t>
            </w:r>
            <w:r w:rsidRPr="008A3A6C">
              <w:rPr>
                <w:rFonts w:ascii="Arial" w:eastAsia="Times New Roman" w:hAnsi="Arial" w:cs="Arial"/>
                <w:color w:val="666666"/>
                <w:lang w:eastAsia="tr-TR"/>
              </w:rPr>
              <w:t> </w:t>
            </w:r>
            <w:r w:rsidRPr="008A3A6C">
              <w:rPr>
                <w:rFonts w:ascii="Arial" w:eastAsia="Times New Roman" w:hAnsi="Arial" w:cs="Arial"/>
                <w:b/>
                <w:bCs/>
                <w:color w:val="000000"/>
                <w:lang w:eastAsia="tr-TR"/>
              </w:rPr>
              <w:t>500</w:t>
            </w:r>
          </w:p>
          <w:p w14:paraId="162BFB92"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05ECAA2"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F908457"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r>
    </w:tbl>
    <w:p w14:paraId="5FE3F070" w14:textId="77777777" w:rsidR="00DA538E" w:rsidRPr="008A3A6C" w:rsidRDefault="00DA538E" w:rsidP="008A3A6C">
      <w:pPr>
        <w:shd w:val="clear" w:color="auto" w:fill="FFFFFF"/>
        <w:spacing w:after="0" w:line="240" w:lineRule="auto"/>
        <w:jc w:val="both"/>
        <w:rPr>
          <w:rFonts w:ascii="Arial" w:eastAsia="Times New Roman" w:hAnsi="Arial" w:cs="Arial"/>
          <w:color w:val="000000"/>
          <w:lang w:eastAsia="tr-TR"/>
        </w:rPr>
      </w:pPr>
    </w:p>
    <w:p w14:paraId="468BF585" w14:textId="77777777" w:rsidR="00DA538E" w:rsidRPr="008A01E4" w:rsidRDefault="00DA538E" w:rsidP="008A01E4">
      <w:pPr>
        <w:shd w:val="clear" w:color="auto" w:fill="FFFFFF"/>
        <w:spacing w:after="0" w:line="360" w:lineRule="auto"/>
        <w:jc w:val="both"/>
        <w:rPr>
          <w:rFonts w:ascii="Arial" w:eastAsia="Times New Roman" w:hAnsi="Arial" w:cs="Arial"/>
          <w:color w:val="666666"/>
          <w:sz w:val="24"/>
          <w:szCs w:val="24"/>
          <w:lang w:eastAsia="tr-TR"/>
        </w:rPr>
      </w:pPr>
      <w:r w:rsidRPr="008A01E4">
        <w:rPr>
          <w:rFonts w:ascii="Arial" w:eastAsia="Times New Roman" w:hAnsi="Arial" w:cs="Arial"/>
          <w:color w:val="000000"/>
          <w:sz w:val="24"/>
          <w:szCs w:val="24"/>
          <w:lang w:eastAsia="tr-TR"/>
        </w:rPr>
        <w:t xml:space="preserve">İşletmenin dönem içinde aldığı dolarların alış anındaki toplam tutarı </w:t>
      </w:r>
      <w:r w:rsidR="00374134" w:rsidRPr="008A01E4">
        <w:rPr>
          <w:rFonts w:ascii="Arial" w:eastAsia="Times New Roman" w:hAnsi="Arial" w:cs="Arial"/>
          <w:color w:val="000000"/>
          <w:sz w:val="24"/>
          <w:szCs w:val="24"/>
          <w:lang w:eastAsia="tr-TR"/>
        </w:rPr>
        <w:t>3</w:t>
      </w:r>
      <w:r w:rsidRPr="008A01E4">
        <w:rPr>
          <w:rFonts w:ascii="Arial" w:eastAsia="Times New Roman" w:hAnsi="Arial" w:cs="Arial"/>
          <w:color w:val="000000"/>
          <w:sz w:val="24"/>
          <w:szCs w:val="24"/>
          <w:lang w:eastAsia="tr-TR"/>
        </w:rPr>
        <w:t xml:space="preserve">.500 TL ile, envanter günü yapılan değerleme sonucu bulunan </w:t>
      </w:r>
      <w:r w:rsidR="00374134" w:rsidRPr="008A01E4">
        <w:rPr>
          <w:rFonts w:ascii="Arial" w:eastAsia="Times New Roman" w:hAnsi="Arial" w:cs="Arial"/>
          <w:color w:val="000000"/>
          <w:sz w:val="24"/>
          <w:szCs w:val="24"/>
          <w:lang w:eastAsia="tr-TR"/>
        </w:rPr>
        <w:t>4</w:t>
      </w:r>
      <w:r w:rsidRPr="008A01E4">
        <w:rPr>
          <w:rFonts w:ascii="Arial" w:eastAsia="Times New Roman" w:hAnsi="Arial" w:cs="Arial"/>
          <w:color w:val="000000"/>
          <w:sz w:val="24"/>
          <w:szCs w:val="24"/>
          <w:lang w:eastAsia="tr-TR"/>
        </w:rPr>
        <w:t xml:space="preserve">.000 TL arasındaki fark 500 </w:t>
      </w:r>
      <w:proofErr w:type="spellStart"/>
      <w:r w:rsidRPr="008A01E4">
        <w:rPr>
          <w:rFonts w:ascii="Arial" w:eastAsia="Times New Roman" w:hAnsi="Arial" w:cs="Arial"/>
          <w:color w:val="000000"/>
          <w:sz w:val="24"/>
          <w:szCs w:val="24"/>
          <w:lang w:eastAsia="tr-TR"/>
        </w:rPr>
        <w:t>TL'dır</w:t>
      </w:r>
      <w:proofErr w:type="spellEnd"/>
      <w:r w:rsidRPr="008A01E4">
        <w:rPr>
          <w:rFonts w:ascii="Arial" w:eastAsia="Times New Roman" w:hAnsi="Arial" w:cs="Arial"/>
          <w:color w:val="000000"/>
          <w:sz w:val="24"/>
          <w:szCs w:val="24"/>
          <w:lang w:eastAsia="tr-TR"/>
        </w:rPr>
        <w:t xml:space="preserve">. Bu tutar işletmenin dönem içinde aldığı doları satmayıp elde tutması sonucu oluşan bir karıdır. Bu tutar, dolar kasasına giriş kaydı yapılırken, elde edilen kur </w:t>
      </w:r>
      <w:proofErr w:type="spellStart"/>
      <w:r w:rsidRPr="008A01E4">
        <w:rPr>
          <w:rFonts w:ascii="Arial" w:eastAsia="Times New Roman" w:hAnsi="Arial" w:cs="Arial"/>
          <w:color w:val="000000"/>
          <w:sz w:val="24"/>
          <w:szCs w:val="24"/>
          <w:lang w:eastAsia="tr-TR"/>
        </w:rPr>
        <w:t>farkıda</w:t>
      </w:r>
      <w:proofErr w:type="spellEnd"/>
      <w:r w:rsidRPr="008A01E4">
        <w:rPr>
          <w:rFonts w:ascii="Arial" w:eastAsia="Times New Roman" w:hAnsi="Arial" w:cs="Arial"/>
          <w:color w:val="000000"/>
          <w:sz w:val="24"/>
          <w:szCs w:val="24"/>
          <w:lang w:eastAsia="tr-TR"/>
        </w:rPr>
        <w:t> </w:t>
      </w:r>
      <w:r w:rsidRPr="008A01E4">
        <w:rPr>
          <w:rFonts w:ascii="Arial" w:eastAsia="Times New Roman" w:hAnsi="Arial" w:cs="Arial"/>
          <w:b/>
          <w:bCs/>
          <w:color w:val="000000"/>
          <w:sz w:val="24"/>
          <w:szCs w:val="24"/>
          <w:lang w:eastAsia="tr-TR"/>
        </w:rPr>
        <w:t>646 kambiyo Karları Hesabının</w:t>
      </w:r>
      <w:r w:rsidRPr="008A01E4">
        <w:rPr>
          <w:rFonts w:ascii="Arial" w:eastAsia="Times New Roman" w:hAnsi="Arial" w:cs="Arial"/>
          <w:color w:val="000000"/>
          <w:sz w:val="24"/>
          <w:szCs w:val="24"/>
          <w:lang w:eastAsia="tr-TR"/>
        </w:rPr>
        <w:t> alacağına kayıt yapılır. Yabancı paralarla ilgili olan </w:t>
      </w:r>
      <w:r w:rsidRPr="008A01E4">
        <w:rPr>
          <w:rFonts w:ascii="Arial" w:eastAsia="Times New Roman" w:hAnsi="Arial" w:cs="Arial"/>
          <w:b/>
          <w:bCs/>
          <w:color w:val="000000"/>
          <w:sz w:val="24"/>
          <w:szCs w:val="24"/>
          <w:lang w:eastAsia="tr-TR"/>
        </w:rPr>
        <w:t>646 Kambiyo Karları Hesabının </w:t>
      </w:r>
      <w:r w:rsidRPr="008A01E4">
        <w:rPr>
          <w:rFonts w:ascii="Arial" w:eastAsia="Times New Roman" w:hAnsi="Arial" w:cs="Arial"/>
          <w:color w:val="000000"/>
          <w:sz w:val="24"/>
          <w:szCs w:val="24"/>
          <w:lang w:eastAsia="tr-TR"/>
        </w:rPr>
        <w:t>alt hesapları ise şu şekilde olabilir.</w:t>
      </w:r>
    </w:p>
    <w:p w14:paraId="0256BA53" w14:textId="77777777" w:rsidR="00DA538E" w:rsidRPr="008A01E4" w:rsidRDefault="00DA538E" w:rsidP="008A01E4">
      <w:pPr>
        <w:shd w:val="clear" w:color="auto" w:fill="FFFFFF"/>
        <w:spacing w:after="0" w:line="360" w:lineRule="auto"/>
        <w:jc w:val="both"/>
        <w:rPr>
          <w:rFonts w:ascii="Arial" w:eastAsia="Times New Roman" w:hAnsi="Arial" w:cs="Arial"/>
          <w:color w:val="666666"/>
          <w:sz w:val="24"/>
          <w:szCs w:val="24"/>
          <w:lang w:eastAsia="tr-TR"/>
        </w:rPr>
      </w:pPr>
      <w:r w:rsidRPr="008A01E4">
        <w:rPr>
          <w:rFonts w:ascii="Arial" w:eastAsia="Times New Roman" w:hAnsi="Arial" w:cs="Arial"/>
          <w:color w:val="666666"/>
          <w:sz w:val="24"/>
          <w:szCs w:val="24"/>
          <w:lang w:eastAsia="tr-TR"/>
        </w:rPr>
        <w:t> </w:t>
      </w:r>
    </w:p>
    <w:p w14:paraId="6E3D2BD8" w14:textId="77777777" w:rsidR="00822CE6" w:rsidRDefault="00822CE6" w:rsidP="008A01E4">
      <w:pPr>
        <w:shd w:val="clear" w:color="auto" w:fill="FFFFFF"/>
        <w:spacing w:after="0" w:line="360" w:lineRule="auto"/>
        <w:jc w:val="both"/>
        <w:rPr>
          <w:rFonts w:ascii="Arial" w:eastAsia="Times New Roman" w:hAnsi="Arial" w:cs="Arial"/>
          <w:b/>
          <w:bCs/>
          <w:color w:val="000000"/>
          <w:sz w:val="24"/>
          <w:szCs w:val="24"/>
          <w:u w:val="single"/>
          <w:lang w:eastAsia="tr-TR"/>
        </w:rPr>
      </w:pPr>
    </w:p>
    <w:p w14:paraId="5436AECF" w14:textId="7197F920" w:rsidR="00DA538E" w:rsidRPr="008A01E4" w:rsidRDefault="00DA538E" w:rsidP="008A01E4">
      <w:pPr>
        <w:shd w:val="clear" w:color="auto" w:fill="FFFFFF"/>
        <w:spacing w:after="0" w:line="360" w:lineRule="auto"/>
        <w:jc w:val="both"/>
        <w:rPr>
          <w:rFonts w:ascii="Arial" w:eastAsia="Times New Roman" w:hAnsi="Arial" w:cs="Arial"/>
          <w:b/>
          <w:bCs/>
          <w:color w:val="000000"/>
          <w:sz w:val="24"/>
          <w:szCs w:val="24"/>
          <w:u w:val="single"/>
          <w:lang w:eastAsia="tr-TR"/>
        </w:rPr>
      </w:pPr>
      <w:r w:rsidRPr="00231E9A">
        <w:rPr>
          <w:rFonts w:ascii="Arial" w:eastAsia="Times New Roman" w:hAnsi="Arial" w:cs="Arial"/>
          <w:b/>
          <w:bCs/>
          <w:color w:val="000000"/>
          <w:sz w:val="24"/>
          <w:szCs w:val="24"/>
          <w:highlight w:val="yellow"/>
          <w:u w:val="single"/>
          <w:lang w:eastAsia="tr-TR"/>
        </w:rPr>
        <w:t>646 Kambiyo Karları Hesabı</w:t>
      </w:r>
    </w:p>
    <w:p w14:paraId="50DD1EEE" w14:textId="77777777" w:rsidR="00DD32F4" w:rsidRPr="008A01E4" w:rsidRDefault="00DD32F4" w:rsidP="008A01E4">
      <w:pPr>
        <w:shd w:val="clear" w:color="auto" w:fill="FFFFFF"/>
        <w:spacing w:after="0" w:line="360" w:lineRule="auto"/>
        <w:jc w:val="both"/>
        <w:rPr>
          <w:rFonts w:ascii="Arial" w:eastAsia="Times New Roman" w:hAnsi="Arial" w:cs="Arial"/>
          <w:color w:val="666666"/>
          <w:sz w:val="24"/>
          <w:szCs w:val="24"/>
          <w:lang w:eastAsia="tr-TR"/>
        </w:rPr>
      </w:pPr>
    </w:p>
    <w:p w14:paraId="4DF8783C" w14:textId="77777777" w:rsidR="00DA538E" w:rsidRPr="008A01E4" w:rsidRDefault="00DA538E" w:rsidP="008A01E4">
      <w:pPr>
        <w:shd w:val="clear" w:color="auto" w:fill="FFFFFF"/>
        <w:spacing w:after="0" w:line="360" w:lineRule="auto"/>
        <w:ind w:left="600"/>
        <w:jc w:val="both"/>
        <w:rPr>
          <w:rFonts w:ascii="Arial" w:eastAsia="Times New Roman" w:hAnsi="Arial" w:cs="Arial"/>
          <w:color w:val="666666"/>
          <w:sz w:val="24"/>
          <w:szCs w:val="24"/>
          <w:lang w:eastAsia="tr-TR"/>
        </w:rPr>
      </w:pPr>
      <w:r w:rsidRPr="008A01E4">
        <w:rPr>
          <w:rFonts w:ascii="Arial" w:eastAsia="Times New Roman" w:hAnsi="Arial" w:cs="Arial"/>
          <w:color w:val="000000"/>
          <w:sz w:val="24"/>
          <w:szCs w:val="24"/>
          <w:lang w:eastAsia="tr-TR"/>
        </w:rPr>
        <w:t>646.01 Yabancı Paralar Satış Karı</w:t>
      </w:r>
    </w:p>
    <w:p w14:paraId="50298597" w14:textId="77777777" w:rsidR="00DA538E" w:rsidRPr="008A01E4" w:rsidRDefault="00DA538E" w:rsidP="008A01E4">
      <w:pPr>
        <w:shd w:val="clear" w:color="auto" w:fill="FFFFFF"/>
        <w:spacing w:after="0" w:line="360" w:lineRule="auto"/>
        <w:ind w:left="600"/>
        <w:jc w:val="both"/>
        <w:rPr>
          <w:rFonts w:ascii="Arial" w:eastAsia="Times New Roman" w:hAnsi="Arial" w:cs="Arial"/>
          <w:color w:val="666666"/>
          <w:sz w:val="24"/>
          <w:szCs w:val="24"/>
          <w:lang w:eastAsia="tr-TR"/>
        </w:rPr>
      </w:pPr>
      <w:r w:rsidRPr="008A01E4">
        <w:rPr>
          <w:rFonts w:ascii="Arial" w:eastAsia="Times New Roman" w:hAnsi="Arial" w:cs="Arial"/>
          <w:color w:val="000000"/>
          <w:sz w:val="24"/>
          <w:szCs w:val="24"/>
          <w:lang w:eastAsia="tr-TR"/>
        </w:rPr>
        <w:t>646.02 Yabancı Paralar Kur Farkı Gelirleri</w:t>
      </w:r>
    </w:p>
    <w:p w14:paraId="63F6CBFE" w14:textId="77777777" w:rsidR="00DA538E" w:rsidRPr="008A01E4" w:rsidRDefault="00DA538E" w:rsidP="008A01E4">
      <w:pPr>
        <w:shd w:val="clear" w:color="auto" w:fill="FFFFFF"/>
        <w:spacing w:after="0" w:line="360" w:lineRule="auto"/>
        <w:ind w:left="600"/>
        <w:jc w:val="both"/>
        <w:rPr>
          <w:rFonts w:ascii="Arial" w:eastAsia="Times New Roman" w:hAnsi="Arial" w:cs="Arial"/>
          <w:color w:val="666666"/>
          <w:sz w:val="24"/>
          <w:szCs w:val="24"/>
          <w:lang w:eastAsia="tr-TR"/>
        </w:rPr>
      </w:pPr>
      <w:r w:rsidRPr="008A01E4">
        <w:rPr>
          <w:rFonts w:ascii="Arial" w:eastAsia="Times New Roman" w:hAnsi="Arial" w:cs="Arial"/>
          <w:color w:val="000000"/>
          <w:sz w:val="24"/>
          <w:szCs w:val="24"/>
          <w:lang w:eastAsia="tr-TR"/>
        </w:rPr>
        <w:t>646.03 Döviz Tevdiat Hesapları Kur Farkı Gelirleri</w:t>
      </w:r>
    </w:p>
    <w:p w14:paraId="0DFCBCD2" w14:textId="77777777" w:rsidR="00DA538E" w:rsidRPr="008A01E4" w:rsidRDefault="00DA538E" w:rsidP="008A01E4">
      <w:pPr>
        <w:shd w:val="clear" w:color="auto" w:fill="FFFFFF"/>
        <w:spacing w:after="0" w:line="360" w:lineRule="auto"/>
        <w:ind w:left="600"/>
        <w:jc w:val="both"/>
        <w:rPr>
          <w:rFonts w:ascii="Arial" w:eastAsia="Times New Roman" w:hAnsi="Arial" w:cs="Arial"/>
          <w:color w:val="666666"/>
          <w:sz w:val="24"/>
          <w:szCs w:val="24"/>
          <w:lang w:eastAsia="tr-TR"/>
        </w:rPr>
      </w:pPr>
      <w:r w:rsidRPr="008A01E4">
        <w:rPr>
          <w:rFonts w:ascii="Arial" w:eastAsia="Times New Roman" w:hAnsi="Arial" w:cs="Arial"/>
          <w:color w:val="000000"/>
          <w:sz w:val="24"/>
          <w:szCs w:val="24"/>
          <w:lang w:eastAsia="tr-TR"/>
        </w:rPr>
        <w:t>646.04 Geçmiş dönem İhracat Kur Farkı Gelirleri</w:t>
      </w:r>
    </w:p>
    <w:p w14:paraId="33E48D32" w14:textId="77777777" w:rsidR="00DA538E" w:rsidRPr="008A01E4" w:rsidRDefault="00DA538E" w:rsidP="008A01E4">
      <w:pPr>
        <w:shd w:val="clear" w:color="auto" w:fill="FFFFFF"/>
        <w:spacing w:after="0" w:line="360" w:lineRule="auto"/>
        <w:ind w:left="600"/>
        <w:jc w:val="both"/>
        <w:rPr>
          <w:rFonts w:ascii="Arial" w:eastAsia="Times New Roman" w:hAnsi="Arial" w:cs="Arial"/>
          <w:color w:val="666666"/>
          <w:sz w:val="24"/>
          <w:szCs w:val="24"/>
          <w:lang w:eastAsia="tr-TR"/>
        </w:rPr>
      </w:pPr>
      <w:r w:rsidRPr="008A01E4">
        <w:rPr>
          <w:rFonts w:ascii="Arial" w:eastAsia="Times New Roman" w:hAnsi="Arial" w:cs="Arial"/>
          <w:color w:val="000000"/>
          <w:sz w:val="24"/>
          <w:szCs w:val="24"/>
          <w:lang w:eastAsia="tr-TR"/>
        </w:rPr>
        <w:t>646.05 Geçmiş Dönem İthalat Kur Farkı Gelirleri</w:t>
      </w:r>
    </w:p>
    <w:p w14:paraId="620986E3" w14:textId="77777777" w:rsidR="00DA538E" w:rsidRPr="008A01E4" w:rsidRDefault="00DA538E" w:rsidP="008A01E4">
      <w:pPr>
        <w:shd w:val="clear" w:color="auto" w:fill="FFFFFF"/>
        <w:spacing w:after="0" w:line="360" w:lineRule="auto"/>
        <w:jc w:val="both"/>
        <w:rPr>
          <w:rFonts w:ascii="Arial" w:eastAsia="Times New Roman" w:hAnsi="Arial" w:cs="Arial"/>
          <w:color w:val="666666"/>
          <w:sz w:val="24"/>
          <w:szCs w:val="24"/>
          <w:lang w:eastAsia="tr-TR"/>
        </w:rPr>
      </w:pPr>
      <w:r w:rsidRPr="008A01E4">
        <w:rPr>
          <w:rFonts w:ascii="Arial" w:eastAsia="Times New Roman" w:hAnsi="Arial" w:cs="Arial"/>
          <w:color w:val="666666"/>
          <w:sz w:val="24"/>
          <w:szCs w:val="24"/>
          <w:lang w:eastAsia="tr-TR"/>
        </w:rPr>
        <w:lastRenderedPageBreak/>
        <w:t> </w:t>
      </w:r>
    </w:p>
    <w:p w14:paraId="6D024C6B" w14:textId="13FB9A49" w:rsidR="00DA538E" w:rsidRPr="008A01E4" w:rsidRDefault="00DA538E" w:rsidP="008A01E4">
      <w:pPr>
        <w:shd w:val="clear" w:color="auto" w:fill="FFFFFF"/>
        <w:spacing w:after="0" w:line="360" w:lineRule="auto"/>
        <w:jc w:val="both"/>
        <w:rPr>
          <w:rFonts w:ascii="Arial" w:eastAsia="Times New Roman" w:hAnsi="Arial" w:cs="Arial"/>
          <w:color w:val="666666"/>
          <w:sz w:val="24"/>
          <w:szCs w:val="24"/>
          <w:lang w:eastAsia="tr-TR"/>
        </w:rPr>
      </w:pPr>
      <w:r w:rsidRPr="008A01E4">
        <w:rPr>
          <w:rFonts w:ascii="Arial" w:eastAsia="Times New Roman" w:hAnsi="Arial" w:cs="Arial"/>
          <w:color w:val="000000"/>
          <w:sz w:val="24"/>
          <w:szCs w:val="24"/>
          <w:lang w:eastAsia="tr-TR"/>
        </w:rPr>
        <w:t>Kambiyo karları hesabının alt hesaplarına da, ilgili oldukları hesabın yapısına göre, alt he</w:t>
      </w:r>
      <w:r w:rsidR="009A54C4" w:rsidRPr="008A01E4">
        <w:rPr>
          <w:rFonts w:ascii="Arial" w:eastAsia="Times New Roman" w:hAnsi="Arial" w:cs="Arial"/>
          <w:color w:val="000000"/>
          <w:sz w:val="24"/>
          <w:szCs w:val="24"/>
          <w:lang w:eastAsia="tr-TR"/>
        </w:rPr>
        <w:t>sap</w:t>
      </w:r>
      <w:r w:rsidRPr="008A01E4">
        <w:rPr>
          <w:rFonts w:ascii="Arial" w:eastAsia="Times New Roman" w:hAnsi="Arial" w:cs="Arial"/>
          <w:color w:val="000000"/>
          <w:sz w:val="24"/>
          <w:szCs w:val="24"/>
          <w:lang w:eastAsia="tr-TR"/>
        </w:rPr>
        <w:t>lar açı</w:t>
      </w:r>
      <w:r w:rsidR="009A54C4" w:rsidRPr="008A01E4">
        <w:rPr>
          <w:rFonts w:ascii="Arial" w:eastAsia="Times New Roman" w:hAnsi="Arial" w:cs="Arial"/>
          <w:color w:val="000000"/>
          <w:sz w:val="24"/>
          <w:szCs w:val="24"/>
          <w:lang w:eastAsia="tr-TR"/>
        </w:rPr>
        <w:t>l</w:t>
      </w:r>
      <w:r w:rsidRPr="008A01E4">
        <w:rPr>
          <w:rFonts w:ascii="Arial" w:eastAsia="Times New Roman" w:hAnsi="Arial" w:cs="Arial"/>
          <w:color w:val="000000"/>
          <w:sz w:val="24"/>
          <w:szCs w:val="24"/>
          <w:lang w:eastAsia="tr-TR"/>
        </w:rPr>
        <w:t>abilir. Açılacak bu alt hesaplar döviz cinsine veya banka adlarına göre olabilir</w:t>
      </w:r>
      <w:r w:rsidR="00A37D9F">
        <w:rPr>
          <w:rFonts w:ascii="Arial" w:eastAsia="Times New Roman" w:hAnsi="Arial" w:cs="Arial"/>
          <w:color w:val="000000"/>
          <w:sz w:val="24"/>
          <w:szCs w:val="24"/>
          <w:lang w:eastAsia="tr-TR"/>
        </w:rPr>
        <w:t xml:space="preserve">. </w:t>
      </w:r>
      <w:r w:rsidRPr="008A01E4">
        <w:rPr>
          <w:rFonts w:ascii="Arial" w:eastAsia="Times New Roman" w:hAnsi="Arial" w:cs="Arial"/>
          <w:color w:val="000000"/>
          <w:sz w:val="24"/>
          <w:szCs w:val="24"/>
          <w:lang w:eastAsia="tr-TR"/>
        </w:rPr>
        <w:t>Yabancı paraların karlı satışı sonucu ortaya çıkan tutarın yazıldığı </w:t>
      </w:r>
      <w:r w:rsidRPr="008A01E4">
        <w:rPr>
          <w:rFonts w:ascii="Arial" w:eastAsia="Times New Roman" w:hAnsi="Arial" w:cs="Arial"/>
          <w:b/>
          <w:bCs/>
          <w:color w:val="000000"/>
          <w:sz w:val="24"/>
          <w:szCs w:val="24"/>
          <w:lang w:eastAsia="tr-TR"/>
        </w:rPr>
        <w:t>646 Kambiyo Karları hesabı</w:t>
      </w:r>
      <w:r w:rsidRPr="008A01E4">
        <w:rPr>
          <w:rFonts w:ascii="Arial" w:eastAsia="Times New Roman" w:hAnsi="Arial" w:cs="Arial"/>
          <w:color w:val="000000"/>
          <w:sz w:val="24"/>
          <w:szCs w:val="24"/>
          <w:lang w:eastAsia="tr-TR"/>
        </w:rPr>
        <w:t> dönem sonunda devir ve kapanış kayıtları sırasında diğer gelir hesapları ile birlikte 690 Dönem Karı veya Zararı Hesabına devredilerek Kapatılır.</w:t>
      </w:r>
    </w:p>
    <w:p w14:paraId="0C3A8D40" w14:textId="77777777" w:rsidR="00DA538E" w:rsidRPr="008A01E4" w:rsidRDefault="00DA538E" w:rsidP="008A01E4">
      <w:pPr>
        <w:shd w:val="clear" w:color="auto" w:fill="FFFFFF"/>
        <w:spacing w:after="0" w:line="360" w:lineRule="auto"/>
        <w:jc w:val="both"/>
        <w:rPr>
          <w:rFonts w:ascii="Arial" w:eastAsia="Times New Roman" w:hAnsi="Arial" w:cs="Arial"/>
          <w:color w:val="666666"/>
          <w:sz w:val="24"/>
          <w:szCs w:val="24"/>
          <w:lang w:eastAsia="tr-TR"/>
        </w:rPr>
      </w:pPr>
      <w:r w:rsidRPr="008A01E4">
        <w:rPr>
          <w:rFonts w:ascii="Arial" w:eastAsia="Times New Roman" w:hAnsi="Arial" w:cs="Arial"/>
          <w:color w:val="666666"/>
          <w:sz w:val="24"/>
          <w:szCs w:val="24"/>
          <w:lang w:eastAsia="tr-TR"/>
        </w:rPr>
        <w:t> </w:t>
      </w:r>
    </w:p>
    <w:p w14:paraId="3D4984C6" w14:textId="0496182D" w:rsidR="00DA538E" w:rsidRPr="008A01E4" w:rsidRDefault="00DA538E" w:rsidP="008A01E4">
      <w:pPr>
        <w:shd w:val="clear" w:color="auto" w:fill="FFFFFF"/>
        <w:spacing w:after="0" w:line="360" w:lineRule="auto"/>
        <w:jc w:val="both"/>
        <w:rPr>
          <w:rFonts w:ascii="Arial" w:eastAsia="Times New Roman" w:hAnsi="Arial" w:cs="Arial"/>
          <w:color w:val="000000"/>
          <w:sz w:val="24"/>
          <w:szCs w:val="24"/>
          <w:lang w:eastAsia="tr-TR"/>
        </w:rPr>
      </w:pPr>
      <w:proofErr w:type="gramStart"/>
      <w:r w:rsidRPr="008A01E4">
        <w:rPr>
          <w:rFonts w:ascii="Arial" w:eastAsia="Times New Roman" w:hAnsi="Arial" w:cs="Arial"/>
          <w:b/>
          <w:bCs/>
          <w:color w:val="000000"/>
          <w:sz w:val="24"/>
          <w:szCs w:val="24"/>
          <w:u w:val="single"/>
          <w:lang w:eastAsia="tr-TR"/>
        </w:rPr>
        <w:t>Örnek : </w:t>
      </w:r>
      <w:r w:rsidRPr="008A01E4">
        <w:rPr>
          <w:rFonts w:ascii="Arial" w:eastAsia="Times New Roman" w:hAnsi="Arial" w:cs="Arial"/>
          <w:color w:val="000000"/>
          <w:sz w:val="24"/>
          <w:szCs w:val="24"/>
          <w:lang w:eastAsia="tr-TR"/>
        </w:rPr>
        <w:t>İşletme</w:t>
      </w:r>
      <w:proofErr w:type="gramEnd"/>
      <w:r w:rsidRPr="008A01E4">
        <w:rPr>
          <w:rFonts w:ascii="Arial" w:eastAsia="Times New Roman" w:hAnsi="Arial" w:cs="Arial"/>
          <w:color w:val="000000"/>
          <w:sz w:val="24"/>
          <w:szCs w:val="24"/>
          <w:lang w:eastAsia="tr-TR"/>
        </w:rPr>
        <w:t xml:space="preserve"> dönem içinde 1</w:t>
      </w:r>
      <w:r w:rsidR="00374134" w:rsidRPr="008A01E4">
        <w:rPr>
          <w:rFonts w:ascii="Arial" w:eastAsia="Times New Roman" w:hAnsi="Arial" w:cs="Arial"/>
          <w:color w:val="000000"/>
          <w:sz w:val="24"/>
          <w:szCs w:val="24"/>
          <w:lang w:eastAsia="tr-TR"/>
        </w:rPr>
        <w:t>.</w:t>
      </w:r>
      <w:r w:rsidRPr="008A01E4">
        <w:rPr>
          <w:rFonts w:ascii="Arial" w:eastAsia="Times New Roman" w:hAnsi="Arial" w:cs="Arial"/>
          <w:color w:val="000000"/>
          <w:sz w:val="24"/>
          <w:szCs w:val="24"/>
          <w:lang w:eastAsia="tr-TR"/>
        </w:rPr>
        <w:t xml:space="preserve">000 Dolar Kur </w:t>
      </w:r>
      <w:r w:rsidR="00374134" w:rsidRPr="008A01E4">
        <w:rPr>
          <w:rFonts w:ascii="Arial" w:eastAsia="Times New Roman" w:hAnsi="Arial" w:cs="Arial"/>
          <w:color w:val="000000"/>
          <w:sz w:val="24"/>
          <w:szCs w:val="24"/>
          <w:lang w:eastAsia="tr-TR"/>
        </w:rPr>
        <w:t xml:space="preserve">3,50 TL </w:t>
      </w:r>
      <w:r w:rsidRPr="008A01E4">
        <w:rPr>
          <w:rFonts w:ascii="Arial" w:eastAsia="Times New Roman" w:hAnsi="Arial" w:cs="Arial"/>
          <w:color w:val="000000"/>
          <w:sz w:val="24"/>
          <w:szCs w:val="24"/>
          <w:lang w:eastAsia="tr-TR"/>
        </w:rPr>
        <w:t>'den Dolar Satın almıştır. İşletme bu doları bozdurmayıp elde tutmuştur. Dönem Sonunda 31.12.2</w:t>
      </w:r>
      <w:r w:rsidR="009A54C4" w:rsidRPr="008A01E4">
        <w:rPr>
          <w:rFonts w:ascii="Arial" w:eastAsia="Times New Roman" w:hAnsi="Arial" w:cs="Arial"/>
          <w:color w:val="000000"/>
          <w:sz w:val="24"/>
          <w:szCs w:val="24"/>
          <w:lang w:eastAsia="tr-TR"/>
        </w:rPr>
        <w:t>017</w:t>
      </w:r>
      <w:r w:rsidRPr="008A01E4">
        <w:rPr>
          <w:rFonts w:ascii="Arial" w:eastAsia="Times New Roman" w:hAnsi="Arial" w:cs="Arial"/>
          <w:color w:val="000000"/>
          <w:sz w:val="24"/>
          <w:szCs w:val="24"/>
          <w:lang w:eastAsia="tr-TR"/>
        </w:rPr>
        <w:t xml:space="preserve"> Tarihinde kur </w:t>
      </w:r>
      <w:r w:rsidR="00374134" w:rsidRPr="008A01E4">
        <w:rPr>
          <w:rFonts w:ascii="Arial" w:eastAsia="Times New Roman" w:hAnsi="Arial" w:cs="Arial"/>
          <w:color w:val="000000"/>
          <w:sz w:val="24"/>
          <w:szCs w:val="24"/>
          <w:lang w:eastAsia="tr-TR"/>
        </w:rPr>
        <w:t>3,</w:t>
      </w:r>
      <w:r w:rsidR="003E5DE7">
        <w:rPr>
          <w:rFonts w:ascii="Arial" w:eastAsia="Times New Roman" w:hAnsi="Arial" w:cs="Arial"/>
          <w:color w:val="000000"/>
          <w:sz w:val="24"/>
          <w:szCs w:val="24"/>
          <w:lang w:eastAsia="tr-TR"/>
        </w:rPr>
        <w:t>00</w:t>
      </w:r>
      <w:r w:rsidR="009A54C4" w:rsidRPr="008A01E4">
        <w:rPr>
          <w:rFonts w:ascii="Arial" w:eastAsia="Times New Roman" w:hAnsi="Arial" w:cs="Arial"/>
          <w:color w:val="000000"/>
          <w:sz w:val="24"/>
          <w:szCs w:val="24"/>
          <w:lang w:eastAsia="tr-TR"/>
        </w:rPr>
        <w:t xml:space="preserve"> TL olması durumunda yapılacak kayıt.</w:t>
      </w:r>
    </w:p>
    <w:p w14:paraId="4877866E" w14:textId="77777777" w:rsidR="00374134" w:rsidRPr="008A3A6C" w:rsidRDefault="00374134" w:rsidP="008A3A6C">
      <w:pPr>
        <w:shd w:val="clear" w:color="auto" w:fill="FFFFFF"/>
        <w:spacing w:after="0" w:line="240" w:lineRule="auto"/>
        <w:jc w:val="both"/>
        <w:rPr>
          <w:rFonts w:ascii="Arial" w:eastAsia="Times New Roman" w:hAnsi="Arial" w:cs="Arial"/>
          <w:color w:val="000000"/>
          <w:lang w:eastAsia="tr-TR"/>
        </w:rPr>
      </w:pPr>
    </w:p>
    <w:p w14:paraId="2C6D1662" w14:textId="77777777" w:rsidR="00374134" w:rsidRPr="008A3A6C" w:rsidRDefault="00374134" w:rsidP="008A3A6C">
      <w:pPr>
        <w:shd w:val="clear" w:color="auto" w:fill="FFFFFF"/>
        <w:tabs>
          <w:tab w:val="left" w:pos="2970"/>
        </w:tabs>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ab/>
        <w:t xml:space="preserve">                     31.12.2017</w:t>
      </w:r>
    </w:p>
    <w:tbl>
      <w:tblPr>
        <w:tblW w:w="866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262"/>
        <w:gridCol w:w="1417"/>
      </w:tblGrid>
      <w:tr w:rsidR="00DA538E" w:rsidRPr="008A3A6C" w14:paraId="1B8D8A7F" w14:textId="77777777" w:rsidTr="00822CE6">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008112"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5E6476B7"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F2B28F7"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5CF6771"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0C0407A"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A766DC6"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C5E1C86"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179011E"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7A2CBDD4"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17B575E"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3739D"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20705EF"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656 KAMBİYO ZARARLARI HESABI</w:t>
            </w:r>
          </w:p>
          <w:p w14:paraId="527B68A1"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6369DB47"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009A54C4" w:rsidRPr="008A3A6C">
              <w:rPr>
                <w:rFonts w:ascii="Arial" w:eastAsia="Times New Roman" w:hAnsi="Arial" w:cs="Arial"/>
                <w:color w:val="666666"/>
                <w:lang w:eastAsia="tr-TR"/>
              </w:rPr>
              <w:t xml:space="preserve">          </w:t>
            </w:r>
            <w:r w:rsidR="00374134"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100 KASA HESABI</w:t>
            </w:r>
          </w:p>
          <w:p w14:paraId="6F0E171F" w14:textId="77777777" w:rsidR="00DA538E" w:rsidRPr="008A3A6C" w:rsidRDefault="00374134" w:rsidP="008A3A6C">
            <w:pPr>
              <w:spacing w:after="0" w:line="240" w:lineRule="auto"/>
              <w:ind w:left="708"/>
              <w:jc w:val="both"/>
              <w:rPr>
                <w:rFonts w:ascii="Arial" w:eastAsia="Times New Roman" w:hAnsi="Arial" w:cs="Arial"/>
                <w:color w:val="666666"/>
                <w:lang w:eastAsia="tr-TR"/>
              </w:rPr>
            </w:pPr>
            <w:r w:rsidRPr="008A3A6C">
              <w:rPr>
                <w:rFonts w:ascii="Arial" w:eastAsia="Times New Roman" w:hAnsi="Arial" w:cs="Arial"/>
                <w:b/>
                <w:bCs/>
                <w:color w:val="000000"/>
                <w:lang w:eastAsia="tr-TR"/>
              </w:rPr>
              <w:t xml:space="preserve">         </w:t>
            </w:r>
            <w:r w:rsidR="00DA538E" w:rsidRPr="008A3A6C">
              <w:rPr>
                <w:rFonts w:ascii="Arial" w:eastAsia="Times New Roman" w:hAnsi="Arial" w:cs="Arial"/>
                <w:b/>
                <w:bCs/>
                <w:color w:val="000000"/>
                <w:lang w:eastAsia="tr-TR"/>
              </w:rPr>
              <w:t>100.02 Dolar Kasası</w:t>
            </w:r>
          </w:p>
          <w:p w14:paraId="0A99E26C"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p>
          <w:p w14:paraId="4C8FFAE9"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xml:space="preserve">1.000 * </w:t>
            </w:r>
            <w:r w:rsidR="00374134" w:rsidRPr="008A3A6C">
              <w:rPr>
                <w:rFonts w:ascii="Arial" w:eastAsia="Times New Roman" w:hAnsi="Arial" w:cs="Arial"/>
                <w:color w:val="000000"/>
                <w:lang w:eastAsia="tr-TR"/>
              </w:rPr>
              <w:t xml:space="preserve">3,50 </w:t>
            </w:r>
            <w:r w:rsidRPr="008A3A6C">
              <w:rPr>
                <w:rFonts w:ascii="Arial" w:eastAsia="Times New Roman" w:hAnsi="Arial" w:cs="Arial"/>
                <w:color w:val="000000"/>
                <w:lang w:eastAsia="tr-TR"/>
              </w:rPr>
              <w:t xml:space="preserve">TL = </w:t>
            </w:r>
            <w:r w:rsidR="00374134" w:rsidRPr="008A3A6C">
              <w:rPr>
                <w:rFonts w:ascii="Arial" w:eastAsia="Times New Roman" w:hAnsi="Arial" w:cs="Arial"/>
                <w:color w:val="000000"/>
                <w:lang w:eastAsia="tr-TR"/>
              </w:rPr>
              <w:t>3.5</w:t>
            </w:r>
            <w:r w:rsidRPr="008A3A6C">
              <w:rPr>
                <w:rFonts w:ascii="Arial" w:eastAsia="Times New Roman" w:hAnsi="Arial" w:cs="Arial"/>
                <w:color w:val="000000"/>
                <w:lang w:eastAsia="tr-TR"/>
              </w:rPr>
              <w:t>00.TL</w:t>
            </w:r>
          </w:p>
          <w:p w14:paraId="4A99A6E4" w14:textId="77777777" w:rsidR="00DA538E" w:rsidRPr="008A3A6C" w:rsidRDefault="00DA538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xml:space="preserve">1.000 * </w:t>
            </w:r>
            <w:r w:rsidR="00374134" w:rsidRPr="008A3A6C">
              <w:rPr>
                <w:rFonts w:ascii="Arial" w:eastAsia="Times New Roman" w:hAnsi="Arial" w:cs="Arial"/>
                <w:color w:val="000000"/>
                <w:lang w:eastAsia="tr-TR"/>
              </w:rPr>
              <w:t>3,00</w:t>
            </w:r>
            <w:r w:rsidRPr="008A3A6C">
              <w:rPr>
                <w:rFonts w:ascii="Arial" w:eastAsia="Times New Roman" w:hAnsi="Arial" w:cs="Arial"/>
                <w:color w:val="000000"/>
                <w:lang w:eastAsia="tr-TR"/>
              </w:rPr>
              <w:t>.TL = 3.000.TL</w:t>
            </w:r>
          </w:p>
          <w:p w14:paraId="03A46866" w14:textId="77777777" w:rsidR="00DA538E" w:rsidRPr="008A3A6C" w:rsidRDefault="00374134"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xml:space="preserve">                       </w:t>
            </w:r>
            <w:r w:rsidR="00DA538E" w:rsidRPr="008A3A6C">
              <w:rPr>
                <w:rFonts w:ascii="Arial" w:eastAsia="Times New Roman" w:hAnsi="Arial" w:cs="Arial"/>
                <w:b/>
                <w:bCs/>
                <w:color w:val="000000"/>
                <w:lang w:eastAsia="tr-TR"/>
              </w:rPr>
              <w:t>Kambiyo Zararı Kaydı</w:t>
            </w: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45D64A" w14:textId="77777777" w:rsidR="00DA538E" w:rsidRPr="008A3A6C" w:rsidRDefault="00DA538E" w:rsidP="00822CE6">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500</w:t>
            </w:r>
          </w:p>
          <w:p w14:paraId="733AA86D" w14:textId="06C0739F" w:rsidR="00DA538E" w:rsidRPr="008A3A6C" w:rsidRDefault="00DA538E" w:rsidP="00822CE6">
            <w:pPr>
              <w:spacing w:after="0" w:line="240" w:lineRule="auto"/>
              <w:ind w:left="-43"/>
              <w:jc w:val="center"/>
              <w:rPr>
                <w:rFonts w:ascii="Arial" w:eastAsia="Times New Roman" w:hAnsi="Arial" w:cs="Arial"/>
                <w:color w:val="666666"/>
                <w:lang w:eastAsia="tr-TR"/>
              </w:rPr>
            </w:pPr>
          </w:p>
          <w:p w14:paraId="2C5C4BBE" w14:textId="20205908" w:rsidR="00DA538E" w:rsidRPr="008A3A6C" w:rsidRDefault="00DA538E" w:rsidP="00822CE6">
            <w:pPr>
              <w:spacing w:after="0" w:line="240" w:lineRule="auto"/>
              <w:ind w:left="-43"/>
              <w:jc w:val="center"/>
              <w:rPr>
                <w:rFonts w:ascii="Arial" w:eastAsia="Times New Roman" w:hAnsi="Arial" w:cs="Arial"/>
                <w:color w:val="666666"/>
                <w:lang w:eastAsia="tr-TR"/>
              </w:rPr>
            </w:pPr>
          </w:p>
          <w:p w14:paraId="6BD29276" w14:textId="14043936" w:rsidR="00DA538E" w:rsidRPr="008A3A6C" w:rsidRDefault="00DA538E" w:rsidP="00822CE6">
            <w:pPr>
              <w:spacing w:after="0" w:line="240" w:lineRule="auto"/>
              <w:ind w:left="-43"/>
              <w:jc w:val="center"/>
              <w:rPr>
                <w:rFonts w:ascii="Arial" w:eastAsia="Times New Roman" w:hAnsi="Arial" w:cs="Arial"/>
                <w:color w:val="666666"/>
                <w:lang w:eastAsia="tr-TR"/>
              </w:rPr>
            </w:pPr>
          </w:p>
          <w:p w14:paraId="08499BED" w14:textId="01139407" w:rsidR="00DA538E" w:rsidRPr="008A3A6C" w:rsidRDefault="00DA538E" w:rsidP="00822CE6">
            <w:pPr>
              <w:spacing w:after="0" w:line="240" w:lineRule="auto"/>
              <w:jc w:val="center"/>
              <w:rPr>
                <w:rFonts w:ascii="Arial" w:eastAsia="Times New Roman" w:hAnsi="Arial" w:cs="Arial"/>
                <w:color w:val="666666"/>
                <w:lang w:eastAsia="tr-TR"/>
              </w:rPr>
            </w:pPr>
          </w:p>
          <w:p w14:paraId="0AEF8BAC" w14:textId="672287FD" w:rsidR="00DA538E" w:rsidRPr="008A3A6C" w:rsidRDefault="00DA538E" w:rsidP="00822CE6">
            <w:pPr>
              <w:spacing w:after="0" w:line="240" w:lineRule="auto"/>
              <w:jc w:val="center"/>
              <w:rPr>
                <w:rFonts w:ascii="Arial" w:eastAsia="Times New Roman" w:hAnsi="Arial" w:cs="Arial"/>
                <w:color w:val="666666"/>
                <w:lang w:eastAsia="tr-TR"/>
              </w:rPr>
            </w:pPr>
          </w:p>
          <w:p w14:paraId="22CDFE48" w14:textId="32C7DEA3" w:rsidR="00DA538E" w:rsidRPr="008A3A6C" w:rsidRDefault="00DA538E" w:rsidP="00822CE6">
            <w:pPr>
              <w:spacing w:after="0" w:line="240" w:lineRule="auto"/>
              <w:jc w:val="center"/>
              <w:rPr>
                <w:rFonts w:ascii="Arial" w:eastAsia="Times New Roman" w:hAnsi="Arial" w:cs="Arial"/>
                <w:color w:val="666666"/>
                <w:lang w:eastAsia="tr-TR"/>
              </w:rPr>
            </w:pPr>
          </w:p>
          <w:p w14:paraId="53A0DDDB" w14:textId="38B4DD78" w:rsidR="00DA538E" w:rsidRPr="008A3A6C" w:rsidRDefault="00DA538E" w:rsidP="00822CE6">
            <w:pPr>
              <w:spacing w:after="0" w:line="240" w:lineRule="auto"/>
              <w:jc w:val="center"/>
              <w:rPr>
                <w:rFonts w:ascii="Arial" w:eastAsia="Times New Roman" w:hAnsi="Arial" w:cs="Arial"/>
                <w:color w:val="666666"/>
                <w:lang w:eastAsia="tr-TR"/>
              </w:rPr>
            </w:pPr>
          </w:p>
        </w:tc>
        <w:tc>
          <w:tcPr>
            <w:tcW w:w="14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6C0242" w14:textId="0DA11EA9" w:rsidR="00DA538E" w:rsidRPr="008A3A6C" w:rsidRDefault="00DA538E" w:rsidP="00822CE6">
            <w:pPr>
              <w:spacing w:after="0" w:line="240" w:lineRule="auto"/>
              <w:jc w:val="center"/>
              <w:rPr>
                <w:rFonts w:ascii="Arial" w:eastAsia="Times New Roman" w:hAnsi="Arial" w:cs="Arial"/>
                <w:color w:val="666666"/>
                <w:lang w:eastAsia="tr-TR"/>
              </w:rPr>
            </w:pPr>
          </w:p>
          <w:p w14:paraId="139F86CE" w14:textId="7921F99B" w:rsidR="00DA538E" w:rsidRPr="008A3A6C" w:rsidRDefault="00DA538E" w:rsidP="00822CE6">
            <w:pPr>
              <w:spacing w:after="0" w:line="240" w:lineRule="auto"/>
              <w:jc w:val="center"/>
              <w:rPr>
                <w:rFonts w:ascii="Arial" w:eastAsia="Times New Roman" w:hAnsi="Arial" w:cs="Arial"/>
                <w:color w:val="666666"/>
                <w:lang w:eastAsia="tr-TR"/>
              </w:rPr>
            </w:pPr>
          </w:p>
          <w:p w14:paraId="6A0344BB" w14:textId="2771A2B3" w:rsidR="00DA538E" w:rsidRPr="008A3A6C" w:rsidRDefault="00DA538E" w:rsidP="00822CE6">
            <w:pPr>
              <w:spacing w:after="0" w:line="240" w:lineRule="auto"/>
              <w:jc w:val="center"/>
              <w:rPr>
                <w:rFonts w:ascii="Arial" w:eastAsia="Times New Roman" w:hAnsi="Arial" w:cs="Arial"/>
                <w:color w:val="666666"/>
                <w:lang w:eastAsia="tr-TR"/>
              </w:rPr>
            </w:pPr>
          </w:p>
          <w:p w14:paraId="1A70A71B" w14:textId="77777777" w:rsidR="00DA538E" w:rsidRPr="008A3A6C" w:rsidRDefault="00DA538E" w:rsidP="00822CE6">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500</w:t>
            </w:r>
          </w:p>
          <w:p w14:paraId="6EC7833C" w14:textId="4D7B7C60" w:rsidR="00DA538E" w:rsidRPr="008A3A6C" w:rsidRDefault="00DA538E" w:rsidP="00822CE6">
            <w:pPr>
              <w:spacing w:after="0" w:line="240" w:lineRule="auto"/>
              <w:jc w:val="center"/>
              <w:rPr>
                <w:rFonts w:ascii="Arial" w:eastAsia="Times New Roman" w:hAnsi="Arial" w:cs="Arial"/>
                <w:color w:val="666666"/>
                <w:lang w:eastAsia="tr-TR"/>
              </w:rPr>
            </w:pPr>
          </w:p>
          <w:p w14:paraId="7702791F" w14:textId="155F566E" w:rsidR="00DA538E" w:rsidRPr="008A3A6C" w:rsidRDefault="00DA538E" w:rsidP="00822CE6">
            <w:pPr>
              <w:spacing w:after="0" w:line="240" w:lineRule="auto"/>
              <w:jc w:val="center"/>
              <w:rPr>
                <w:rFonts w:ascii="Arial" w:eastAsia="Times New Roman" w:hAnsi="Arial" w:cs="Arial"/>
                <w:color w:val="666666"/>
                <w:lang w:eastAsia="tr-TR"/>
              </w:rPr>
            </w:pPr>
          </w:p>
          <w:p w14:paraId="34EDA2DB" w14:textId="05836E7D" w:rsidR="00DA538E" w:rsidRPr="008A3A6C" w:rsidRDefault="00DA538E" w:rsidP="00822CE6">
            <w:pPr>
              <w:spacing w:after="0" w:line="240" w:lineRule="auto"/>
              <w:jc w:val="center"/>
              <w:rPr>
                <w:rFonts w:ascii="Arial" w:eastAsia="Times New Roman" w:hAnsi="Arial" w:cs="Arial"/>
                <w:color w:val="666666"/>
                <w:lang w:eastAsia="tr-TR"/>
              </w:rPr>
            </w:pPr>
          </w:p>
        </w:tc>
      </w:tr>
    </w:tbl>
    <w:p w14:paraId="2006E2EF" w14:textId="77777777" w:rsidR="00374134" w:rsidRPr="008A3A6C" w:rsidRDefault="00374134" w:rsidP="008A3A6C">
      <w:pPr>
        <w:shd w:val="clear" w:color="auto" w:fill="FFFFFF"/>
        <w:spacing w:after="0" w:line="240" w:lineRule="auto"/>
        <w:jc w:val="both"/>
        <w:rPr>
          <w:rFonts w:ascii="Arial" w:eastAsia="Times New Roman" w:hAnsi="Arial" w:cs="Arial"/>
          <w:color w:val="000000"/>
          <w:lang w:eastAsia="tr-TR"/>
        </w:rPr>
      </w:pPr>
    </w:p>
    <w:p w14:paraId="433CB886" w14:textId="5082A89F" w:rsidR="00DA538E" w:rsidRPr="00A37D9F" w:rsidRDefault="00DA538E"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 xml:space="preserve">İşletmenin dönem içinde aldığı dolarların alış anındaki toplam tutarı </w:t>
      </w:r>
      <w:r w:rsidR="00CE7D63">
        <w:rPr>
          <w:rFonts w:ascii="Arial" w:eastAsia="Times New Roman" w:hAnsi="Arial" w:cs="Arial"/>
          <w:color w:val="000000"/>
          <w:sz w:val="24"/>
          <w:szCs w:val="24"/>
          <w:lang w:eastAsia="tr-TR"/>
        </w:rPr>
        <w:t>3</w:t>
      </w:r>
      <w:r w:rsidRPr="00A37D9F">
        <w:rPr>
          <w:rFonts w:ascii="Arial" w:eastAsia="Times New Roman" w:hAnsi="Arial" w:cs="Arial"/>
          <w:color w:val="000000"/>
          <w:sz w:val="24"/>
          <w:szCs w:val="24"/>
          <w:lang w:eastAsia="tr-TR"/>
        </w:rPr>
        <w:t xml:space="preserve">.500 TL ile, </w:t>
      </w:r>
      <w:proofErr w:type="gramStart"/>
      <w:r w:rsidRPr="00A37D9F">
        <w:rPr>
          <w:rFonts w:ascii="Arial" w:eastAsia="Times New Roman" w:hAnsi="Arial" w:cs="Arial"/>
          <w:color w:val="000000"/>
          <w:sz w:val="24"/>
          <w:szCs w:val="24"/>
          <w:lang w:eastAsia="tr-TR"/>
        </w:rPr>
        <w:t>envanter</w:t>
      </w:r>
      <w:proofErr w:type="gramEnd"/>
      <w:r w:rsidRPr="00A37D9F">
        <w:rPr>
          <w:rFonts w:ascii="Arial" w:eastAsia="Times New Roman" w:hAnsi="Arial" w:cs="Arial"/>
          <w:color w:val="000000"/>
          <w:sz w:val="24"/>
          <w:szCs w:val="24"/>
          <w:lang w:eastAsia="tr-TR"/>
        </w:rPr>
        <w:t xml:space="preserve"> günü yapılan değerleme sonucu bulunan 3.000 TL  arasındaki fark 500 TL'</w:t>
      </w:r>
      <w:r w:rsidR="00CE7D63">
        <w:rPr>
          <w:rFonts w:ascii="Arial" w:eastAsia="Times New Roman" w:hAnsi="Arial" w:cs="Arial"/>
          <w:color w:val="000000"/>
          <w:sz w:val="24"/>
          <w:szCs w:val="24"/>
          <w:lang w:eastAsia="tr-TR"/>
        </w:rPr>
        <w:t xml:space="preserve"> </w:t>
      </w:r>
      <w:proofErr w:type="spellStart"/>
      <w:r w:rsidRPr="00A37D9F">
        <w:rPr>
          <w:rFonts w:ascii="Arial" w:eastAsia="Times New Roman" w:hAnsi="Arial" w:cs="Arial"/>
          <w:color w:val="000000"/>
          <w:sz w:val="24"/>
          <w:szCs w:val="24"/>
          <w:lang w:eastAsia="tr-TR"/>
        </w:rPr>
        <w:t>d</w:t>
      </w:r>
      <w:r w:rsidR="00CE7D63">
        <w:rPr>
          <w:rFonts w:ascii="Arial" w:eastAsia="Times New Roman" w:hAnsi="Arial" w:cs="Arial"/>
          <w:color w:val="000000"/>
          <w:sz w:val="24"/>
          <w:szCs w:val="24"/>
          <w:lang w:eastAsia="tr-TR"/>
        </w:rPr>
        <w:t>i</w:t>
      </w:r>
      <w:r w:rsidRPr="00A37D9F">
        <w:rPr>
          <w:rFonts w:ascii="Arial" w:eastAsia="Times New Roman" w:hAnsi="Arial" w:cs="Arial"/>
          <w:color w:val="000000"/>
          <w:sz w:val="24"/>
          <w:szCs w:val="24"/>
          <w:lang w:eastAsia="tr-TR"/>
        </w:rPr>
        <w:t>r</w:t>
      </w:r>
      <w:proofErr w:type="spellEnd"/>
      <w:r w:rsidRPr="00A37D9F">
        <w:rPr>
          <w:rFonts w:ascii="Arial" w:eastAsia="Times New Roman" w:hAnsi="Arial" w:cs="Arial"/>
          <w:color w:val="000000"/>
          <w:sz w:val="24"/>
          <w:szCs w:val="24"/>
          <w:lang w:eastAsia="tr-TR"/>
        </w:rPr>
        <w:t>. Bu tutar işletmenin dönem içinde aldığı doları satmayıp elde tutması sonucu oluşan bir zarardır. Bu tutar, dolar kasasına giriş kaydı yapılırken, elde edilen kur farkı</w:t>
      </w:r>
      <w:r w:rsidR="00374134" w:rsidRPr="00A37D9F">
        <w:rPr>
          <w:rFonts w:ascii="Arial" w:eastAsia="Times New Roman" w:hAnsi="Arial" w:cs="Arial"/>
          <w:color w:val="000000"/>
          <w:sz w:val="24"/>
          <w:szCs w:val="24"/>
          <w:lang w:eastAsia="tr-TR"/>
        </w:rPr>
        <w:t xml:space="preserve"> </w:t>
      </w:r>
      <w:r w:rsidRPr="00A37D9F">
        <w:rPr>
          <w:rFonts w:ascii="Arial" w:eastAsia="Times New Roman" w:hAnsi="Arial" w:cs="Arial"/>
          <w:color w:val="000000"/>
          <w:sz w:val="24"/>
          <w:szCs w:val="24"/>
          <w:lang w:eastAsia="tr-TR"/>
        </w:rPr>
        <w:t>da </w:t>
      </w:r>
      <w:r w:rsidRPr="00A37D9F">
        <w:rPr>
          <w:rFonts w:ascii="Arial" w:eastAsia="Times New Roman" w:hAnsi="Arial" w:cs="Arial"/>
          <w:b/>
          <w:bCs/>
          <w:color w:val="000000"/>
          <w:sz w:val="24"/>
          <w:szCs w:val="24"/>
          <w:lang w:eastAsia="tr-TR"/>
        </w:rPr>
        <w:t>656 Kambiyo zararları hesabının</w:t>
      </w:r>
      <w:r w:rsidRPr="00A37D9F">
        <w:rPr>
          <w:rFonts w:ascii="Arial" w:eastAsia="Times New Roman" w:hAnsi="Arial" w:cs="Arial"/>
          <w:color w:val="000000"/>
          <w:sz w:val="24"/>
          <w:szCs w:val="24"/>
          <w:lang w:eastAsia="tr-TR"/>
        </w:rPr>
        <w:t> borcuna kaydı yapılır.</w:t>
      </w:r>
    </w:p>
    <w:p w14:paraId="0B7FD462" w14:textId="77777777" w:rsidR="00DA538E" w:rsidRPr="00A37D9F" w:rsidRDefault="00DA538E"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656 Kambiyo Zararları Hesabının alt hesapları aşağıdaki gibi olabilir.</w:t>
      </w:r>
    </w:p>
    <w:p w14:paraId="103AF449" w14:textId="77777777" w:rsidR="00822CE6" w:rsidRDefault="00822CE6" w:rsidP="00A37D9F">
      <w:pPr>
        <w:shd w:val="clear" w:color="auto" w:fill="FFFFFF"/>
        <w:spacing w:after="0" w:line="360" w:lineRule="auto"/>
        <w:ind w:left="600"/>
        <w:jc w:val="both"/>
        <w:rPr>
          <w:rFonts w:ascii="Arial" w:eastAsia="Times New Roman" w:hAnsi="Arial" w:cs="Arial"/>
          <w:b/>
          <w:bCs/>
          <w:color w:val="000000"/>
          <w:sz w:val="24"/>
          <w:szCs w:val="24"/>
          <w:u w:val="single"/>
          <w:lang w:eastAsia="tr-TR"/>
        </w:rPr>
      </w:pPr>
    </w:p>
    <w:p w14:paraId="42037610" w14:textId="1E32718D" w:rsidR="00DA538E" w:rsidRPr="00A37D9F" w:rsidRDefault="00DA538E"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b/>
          <w:bCs/>
          <w:color w:val="000000"/>
          <w:sz w:val="24"/>
          <w:szCs w:val="24"/>
          <w:u w:val="single"/>
          <w:lang w:eastAsia="tr-TR"/>
        </w:rPr>
        <w:t>656 Kambiyo Zararları Hesabı</w:t>
      </w:r>
    </w:p>
    <w:p w14:paraId="19D52213" w14:textId="77777777" w:rsidR="00DA538E" w:rsidRPr="00A37D9F" w:rsidRDefault="00DA538E"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656.01 Yabancı Pa</w:t>
      </w:r>
      <w:r w:rsidR="009A54C4" w:rsidRPr="00A37D9F">
        <w:rPr>
          <w:rFonts w:ascii="Arial" w:eastAsia="Times New Roman" w:hAnsi="Arial" w:cs="Arial"/>
          <w:color w:val="000000"/>
          <w:sz w:val="24"/>
          <w:szCs w:val="24"/>
          <w:lang w:eastAsia="tr-TR"/>
        </w:rPr>
        <w:t>ra</w:t>
      </w:r>
      <w:r w:rsidRPr="00A37D9F">
        <w:rPr>
          <w:rFonts w:ascii="Arial" w:eastAsia="Times New Roman" w:hAnsi="Arial" w:cs="Arial"/>
          <w:color w:val="000000"/>
          <w:sz w:val="24"/>
          <w:szCs w:val="24"/>
          <w:lang w:eastAsia="tr-TR"/>
        </w:rPr>
        <w:t>lar Satış zararı       </w:t>
      </w:r>
    </w:p>
    <w:p w14:paraId="2088F9B6" w14:textId="77777777" w:rsidR="00DA538E" w:rsidRPr="00A37D9F" w:rsidRDefault="00DA538E"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656.02 Yabancı Paralar Kur Farkı zararları     </w:t>
      </w:r>
    </w:p>
    <w:p w14:paraId="41E0878B" w14:textId="77777777" w:rsidR="00DA538E" w:rsidRPr="00A37D9F" w:rsidRDefault="00DA538E"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656.03 Döviz Tevdiat Hesapları Kur Farkı zararları     </w:t>
      </w:r>
    </w:p>
    <w:p w14:paraId="5DBCC3D3" w14:textId="77777777" w:rsidR="00DA538E" w:rsidRPr="00A37D9F" w:rsidRDefault="00DA538E"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656.04 Geçmiş dönem İhracat Kur Farkı zararları     </w:t>
      </w:r>
    </w:p>
    <w:p w14:paraId="2DB157CF" w14:textId="77777777" w:rsidR="00DA538E" w:rsidRPr="00A37D9F" w:rsidRDefault="00DA538E"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656.05 Geçmiş Dönem İthalat Kur Farkı zararları     </w:t>
      </w:r>
    </w:p>
    <w:p w14:paraId="07827818" w14:textId="77777777" w:rsidR="00DA538E" w:rsidRPr="00A37D9F" w:rsidRDefault="00DA538E"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lastRenderedPageBreak/>
        <w:t>Kambiyo zararlı Hesabının bu alt hesabının bu alt hesapları ilgili oldukları hesabın yapısına göre alt hesapları açabilir. Açılacak bu alt hesaplar döviz cinsine veya banka adlarına göre olabilir.</w:t>
      </w:r>
    </w:p>
    <w:p w14:paraId="3345E6AB" w14:textId="77777777" w:rsidR="00DA538E" w:rsidRPr="00A37D9F" w:rsidRDefault="00DA538E"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color w:val="000000"/>
          <w:sz w:val="24"/>
          <w:szCs w:val="24"/>
          <w:lang w:eastAsia="tr-TR"/>
        </w:rPr>
        <w:t>Yabancı Paraların satışı sonucu ortaya çıkan zarar tutarının yazıldığı</w:t>
      </w:r>
      <w:r w:rsidRPr="00A37D9F">
        <w:rPr>
          <w:rFonts w:ascii="Arial" w:eastAsia="Times New Roman" w:hAnsi="Arial" w:cs="Arial"/>
          <w:b/>
          <w:bCs/>
          <w:color w:val="000000"/>
          <w:sz w:val="24"/>
          <w:szCs w:val="24"/>
          <w:lang w:eastAsia="tr-TR"/>
        </w:rPr>
        <w:t> 656 Kambiyo Zararları Hesabı</w:t>
      </w:r>
      <w:r w:rsidRPr="00A37D9F">
        <w:rPr>
          <w:rFonts w:ascii="Arial" w:eastAsia="Times New Roman" w:hAnsi="Arial" w:cs="Arial"/>
          <w:color w:val="000000"/>
          <w:sz w:val="24"/>
          <w:szCs w:val="24"/>
          <w:lang w:eastAsia="tr-TR"/>
        </w:rPr>
        <w:t>, Dönem sonunda devir ve kapanış kayıtları sırasında, diğer gider hesapları ile birlikte 690 Dönem Karı veya Zararı hesabına devredilerek kapatılır.</w:t>
      </w:r>
    </w:p>
    <w:p w14:paraId="1BAEFF92" w14:textId="77777777" w:rsidR="00DD32F4" w:rsidRPr="00A37D9F" w:rsidRDefault="00DD32F4" w:rsidP="00A37D9F">
      <w:pPr>
        <w:shd w:val="clear" w:color="auto" w:fill="FFFFFF"/>
        <w:spacing w:after="0" w:line="360" w:lineRule="auto"/>
        <w:jc w:val="both"/>
        <w:rPr>
          <w:rFonts w:ascii="Arial" w:eastAsia="Times New Roman" w:hAnsi="Arial" w:cs="Arial"/>
          <w:color w:val="000000"/>
          <w:sz w:val="24"/>
          <w:szCs w:val="24"/>
          <w:lang w:eastAsia="tr-TR"/>
        </w:rPr>
      </w:pPr>
    </w:p>
    <w:p w14:paraId="238F4887" w14:textId="77777777" w:rsidR="00E93D4F" w:rsidRPr="00A37D9F" w:rsidRDefault="00DD32F4" w:rsidP="00A37D9F">
      <w:pPr>
        <w:pStyle w:val="AralkYok"/>
        <w:spacing w:after="120" w:line="360" w:lineRule="auto"/>
        <w:ind w:left="360"/>
        <w:jc w:val="both"/>
        <w:rPr>
          <w:rFonts w:ascii="Arial" w:hAnsi="Arial" w:cs="Arial"/>
          <w:b/>
          <w:sz w:val="24"/>
          <w:szCs w:val="24"/>
        </w:rPr>
      </w:pPr>
      <w:r w:rsidRPr="00A37D9F">
        <w:rPr>
          <w:rFonts w:ascii="Arial" w:hAnsi="Arial" w:cs="Arial"/>
          <w:b/>
          <w:sz w:val="24"/>
          <w:szCs w:val="24"/>
        </w:rPr>
        <w:t>2</w:t>
      </w:r>
      <w:r w:rsidRPr="00A73E6C">
        <w:rPr>
          <w:rFonts w:ascii="Arial" w:hAnsi="Arial" w:cs="Arial"/>
          <w:b/>
          <w:sz w:val="24"/>
          <w:szCs w:val="24"/>
          <w:highlight w:val="yellow"/>
        </w:rPr>
        <w:t xml:space="preserve">. </w:t>
      </w:r>
      <w:r w:rsidR="00B359CE" w:rsidRPr="00A73E6C">
        <w:rPr>
          <w:rFonts w:ascii="Arial" w:hAnsi="Arial" w:cs="Arial"/>
          <w:b/>
          <w:sz w:val="24"/>
          <w:szCs w:val="24"/>
          <w:highlight w:val="yellow"/>
        </w:rPr>
        <w:t xml:space="preserve"> </w:t>
      </w:r>
      <w:r w:rsidRPr="00A73E6C">
        <w:rPr>
          <w:rFonts w:ascii="Arial" w:hAnsi="Arial" w:cs="Arial"/>
          <w:b/>
          <w:sz w:val="24"/>
          <w:szCs w:val="24"/>
          <w:highlight w:val="yellow"/>
        </w:rPr>
        <w:t>BANKALAR HESABININ DEĞERLEMESİ</w:t>
      </w:r>
    </w:p>
    <w:p w14:paraId="4ADE1745" w14:textId="77777777"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b/>
          <w:bCs/>
          <w:color w:val="000000"/>
          <w:sz w:val="24"/>
          <w:szCs w:val="24"/>
          <w:lang w:eastAsia="tr-TR"/>
        </w:rPr>
        <w:t>102 Bankalar Hesabı Dönem Sonu İşlemleri</w:t>
      </w:r>
      <w:r w:rsidRPr="00A37D9F">
        <w:rPr>
          <w:rFonts w:ascii="Arial" w:eastAsia="Times New Roman" w:hAnsi="Arial" w:cs="Arial"/>
          <w:color w:val="000000"/>
          <w:sz w:val="24"/>
          <w:szCs w:val="24"/>
          <w:lang w:eastAsia="tr-TR"/>
        </w:rPr>
        <w:t xml:space="preserve">, Banka hesabında izlenen Türk Lirası </w:t>
      </w:r>
      <w:proofErr w:type="gramStart"/>
      <w:r w:rsidRPr="00A37D9F">
        <w:rPr>
          <w:rFonts w:ascii="Arial" w:eastAsia="Times New Roman" w:hAnsi="Arial" w:cs="Arial"/>
          <w:color w:val="000000"/>
          <w:sz w:val="24"/>
          <w:szCs w:val="24"/>
          <w:lang w:eastAsia="tr-TR"/>
        </w:rPr>
        <w:t>mevduatın  itibari</w:t>
      </w:r>
      <w:proofErr w:type="gramEnd"/>
      <w:r w:rsidRPr="00A37D9F">
        <w:rPr>
          <w:rFonts w:ascii="Arial" w:eastAsia="Times New Roman" w:hAnsi="Arial" w:cs="Arial"/>
          <w:color w:val="000000"/>
          <w:sz w:val="24"/>
          <w:szCs w:val="24"/>
          <w:lang w:eastAsia="tr-TR"/>
        </w:rPr>
        <w:t xml:space="preserve"> değerle veya mukayyet Değer ile değerlenecektir.  </w:t>
      </w:r>
      <w:r w:rsidRPr="00A37D9F">
        <w:rPr>
          <w:rFonts w:ascii="Arial" w:eastAsia="Times New Roman" w:hAnsi="Arial" w:cs="Arial"/>
          <w:b/>
          <w:bCs/>
          <w:color w:val="000000"/>
          <w:sz w:val="24"/>
          <w:szCs w:val="24"/>
          <w:lang w:eastAsia="tr-TR"/>
        </w:rPr>
        <w:t>102 Bankalar Hesabı </w:t>
      </w:r>
      <w:r w:rsidRPr="00A37D9F">
        <w:rPr>
          <w:rFonts w:ascii="Arial" w:eastAsia="Times New Roman" w:hAnsi="Arial" w:cs="Arial"/>
          <w:color w:val="000000"/>
          <w:sz w:val="24"/>
          <w:szCs w:val="24"/>
          <w:lang w:eastAsia="tr-TR"/>
        </w:rPr>
        <w:t>açısından hangi değerle değerlendirilsin aynı sonuca ulaşılacaktır. Fakat unutulmaması gereken kasa yerine bankada tutulan paralarda vadeli işlem gerçekleştiğinde bir faiz oluşmaktadır.</w:t>
      </w:r>
    </w:p>
    <w:p w14:paraId="452F7CB2" w14:textId="77777777"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666666"/>
          <w:sz w:val="24"/>
          <w:szCs w:val="24"/>
          <w:lang w:eastAsia="tr-TR"/>
        </w:rPr>
        <w:t> </w:t>
      </w:r>
    </w:p>
    <w:p w14:paraId="3AB5B63A" w14:textId="5ED0AD5E"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proofErr w:type="spellStart"/>
      <w:r w:rsidRPr="00A37D9F">
        <w:rPr>
          <w:rFonts w:ascii="Arial" w:eastAsia="Times New Roman" w:hAnsi="Arial" w:cs="Arial"/>
          <w:color w:val="000000"/>
          <w:sz w:val="24"/>
          <w:szCs w:val="24"/>
          <w:lang w:eastAsia="tr-TR"/>
        </w:rPr>
        <w:t>VUK'nun</w:t>
      </w:r>
      <w:proofErr w:type="spellEnd"/>
      <w:r w:rsidRPr="00A37D9F">
        <w:rPr>
          <w:rFonts w:ascii="Arial" w:eastAsia="Times New Roman" w:hAnsi="Arial" w:cs="Arial"/>
          <w:color w:val="000000"/>
          <w:sz w:val="24"/>
          <w:szCs w:val="24"/>
          <w:lang w:eastAsia="tr-TR"/>
        </w:rPr>
        <w:t xml:space="preserve"> 281. Maddesinde, Alacaklar Mukayyet Değeriyle değerlenir. Mevduat ve kredi sözleşmelerine müstenit alacaklar değerleme gününe kadar hesaplanacak faizleriyle birlikte dikkate alınır " hükmüne yer verilmiştir. Bankalardaki yabancı paralı mevduat ise, dönem sonlarında değerleme kuru ile bilanço günündeki değerine getirilir</w:t>
      </w:r>
      <w:r w:rsidR="00A37D9F">
        <w:rPr>
          <w:rFonts w:ascii="Arial" w:eastAsia="Times New Roman" w:hAnsi="Arial" w:cs="Arial"/>
          <w:color w:val="000000"/>
          <w:sz w:val="24"/>
          <w:szCs w:val="24"/>
          <w:lang w:eastAsia="tr-TR"/>
        </w:rPr>
        <w:t>.</w:t>
      </w:r>
      <w:r w:rsidRPr="00A37D9F">
        <w:rPr>
          <w:rFonts w:ascii="Arial" w:eastAsia="Times New Roman" w:hAnsi="Arial" w:cs="Arial"/>
          <w:color w:val="666666"/>
          <w:sz w:val="24"/>
          <w:szCs w:val="24"/>
          <w:lang w:eastAsia="tr-TR"/>
        </w:rPr>
        <w:t> </w:t>
      </w:r>
    </w:p>
    <w:p w14:paraId="5A0CFFC7" w14:textId="77777777" w:rsidR="00822CE6" w:rsidRDefault="00822CE6" w:rsidP="00A37D9F">
      <w:pPr>
        <w:shd w:val="clear" w:color="auto" w:fill="FFFFFF"/>
        <w:spacing w:after="0" w:line="360" w:lineRule="auto"/>
        <w:jc w:val="both"/>
        <w:rPr>
          <w:rFonts w:ascii="Arial" w:eastAsia="Times New Roman" w:hAnsi="Arial" w:cs="Arial"/>
          <w:b/>
          <w:bCs/>
          <w:color w:val="000000"/>
          <w:sz w:val="24"/>
          <w:szCs w:val="24"/>
          <w:u w:val="single"/>
          <w:lang w:eastAsia="tr-TR"/>
        </w:rPr>
      </w:pPr>
    </w:p>
    <w:p w14:paraId="0AF1C1F6" w14:textId="3FBD51E8" w:rsidR="00A37D9F" w:rsidRDefault="00786122" w:rsidP="00A37D9F">
      <w:pPr>
        <w:shd w:val="clear" w:color="auto" w:fill="FFFFFF"/>
        <w:spacing w:after="0" w:line="360" w:lineRule="auto"/>
        <w:jc w:val="both"/>
        <w:rPr>
          <w:rFonts w:ascii="Arial" w:eastAsia="Times New Roman" w:hAnsi="Arial" w:cs="Arial"/>
          <w:b/>
          <w:bCs/>
          <w:color w:val="000000"/>
          <w:sz w:val="24"/>
          <w:szCs w:val="24"/>
          <w:u w:val="single"/>
          <w:lang w:eastAsia="tr-TR"/>
        </w:rPr>
      </w:pPr>
      <w:r w:rsidRPr="00A37D9F">
        <w:rPr>
          <w:rFonts w:ascii="Arial" w:eastAsia="Times New Roman" w:hAnsi="Arial" w:cs="Arial"/>
          <w:b/>
          <w:bCs/>
          <w:color w:val="000000"/>
          <w:sz w:val="24"/>
          <w:szCs w:val="24"/>
          <w:u w:val="single"/>
          <w:lang w:eastAsia="tr-TR"/>
        </w:rPr>
        <w:t>Örnek 1</w:t>
      </w:r>
      <w:r w:rsidR="009E1286" w:rsidRPr="00A37D9F">
        <w:rPr>
          <w:rFonts w:ascii="Arial" w:eastAsia="Times New Roman" w:hAnsi="Arial" w:cs="Arial"/>
          <w:b/>
          <w:bCs/>
          <w:color w:val="000000"/>
          <w:sz w:val="24"/>
          <w:szCs w:val="24"/>
          <w:u w:val="single"/>
          <w:lang w:eastAsia="tr-TR"/>
        </w:rPr>
        <w:t xml:space="preserve">. </w:t>
      </w:r>
      <w:r w:rsidRPr="00A37D9F">
        <w:rPr>
          <w:rFonts w:ascii="Arial" w:eastAsia="Times New Roman" w:hAnsi="Arial" w:cs="Arial"/>
          <w:b/>
          <w:bCs/>
          <w:color w:val="000000"/>
          <w:sz w:val="24"/>
          <w:szCs w:val="24"/>
          <w:u w:val="single"/>
          <w:lang w:eastAsia="tr-TR"/>
        </w:rPr>
        <w:t> </w:t>
      </w:r>
    </w:p>
    <w:p w14:paraId="5CFBF83D" w14:textId="77777777" w:rsidR="00822CE6" w:rsidRDefault="00822CE6" w:rsidP="00A37D9F">
      <w:pPr>
        <w:shd w:val="clear" w:color="auto" w:fill="FFFFFF"/>
        <w:spacing w:after="0" w:line="360" w:lineRule="auto"/>
        <w:jc w:val="both"/>
        <w:rPr>
          <w:rFonts w:ascii="Arial" w:eastAsia="Times New Roman" w:hAnsi="Arial" w:cs="Arial"/>
          <w:b/>
          <w:bCs/>
          <w:color w:val="000000"/>
          <w:sz w:val="24"/>
          <w:szCs w:val="24"/>
          <w:u w:val="single"/>
          <w:lang w:eastAsia="tr-TR"/>
        </w:rPr>
      </w:pPr>
    </w:p>
    <w:p w14:paraId="6A324542" w14:textId="77777777" w:rsidR="00A37D9F"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color w:val="000000"/>
          <w:sz w:val="24"/>
          <w:szCs w:val="24"/>
          <w:lang w:eastAsia="tr-TR"/>
        </w:rPr>
        <w:t xml:space="preserve">Akasya Limited Şirketi Dönem İçinde 1.000 Dolar Satın Almış ve Bankadaki Hesaba Yatırmıştır. İşletme Bu Dolarları Bozdurmayıp Elde Tutulmuştur. Dönem Sonunda </w:t>
      </w:r>
    </w:p>
    <w:p w14:paraId="3B0DA908" w14:textId="479EDB05" w:rsidR="00822CE6"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color w:val="000000"/>
          <w:sz w:val="24"/>
          <w:szCs w:val="24"/>
          <w:lang w:eastAsia="tr-TR"/>
        </w:rPr>
        <w:t xml:space="preserve">( 31.12.2017 ) Kur </w:t>
      </w:r>
      <w:r w:rsidR="009E4D0E" w:rsidRPr="00A37D9F">
        <w:rPr>
          <w:rFonts w:ascii="Arial" w:eastAsia="Times New Roman" w:hAnsi="Arial" w:cs="Arial"/>
          <w:color w:val="000000"/>
          <w:sz w:val="24"/>
          <w:szCs w:val="24"/>
          <w:lang w:eastAsia="tr-TR"/>
        </w:rPr>
        <w:t>4</w:t>
      </w:r>
      <w:r w:rsidRPr="00A37D9F">
        <w:rPr>
          <w:rFonts w:ascii="Arial" w:eastAsia="Times New Roman" w:hAnsi="Arial" w:cs="Arial"/>
          <w:color w:val="000000"/>
          <w:sz w:val="24"/>
          <w:szCs w:val="24"/>
          <w:lang w:eastAsia="tr-TR"/>
        </w:rPr>
        <w:t>.</w:t>
      </w:r>
      <w:r w:rsidR="009E4D0E" w:rsidRPr="00A37D9F">
        <w:rPr>
          <w:rFonts w:ascii="Arial" w:eastAsia="Times New Roman" w:hAnsi="Arial" w:cs="Arial"/>
          <w:color w:val="000000"/>
          <w:sz w:val="24"/>
          <w:szCs w:val="24"/>
          <w:lang w:eastAsia="tr-TR"/>
        </w:rPr>
        <w:t>0</w:t>
      </w:r>
      <w:r w:rsidRPr="00A37D9F">
        <w:rPr>
          <w:rFonts w:ascii="Arial" w:eastAsia="Times New Roman" w:hAnsi="Arial" w:cs="Arial"/>
          <w:color w:val="000000"/>
          <w:sz w:val="24"/>
          <w:szCs w:val="24"/>
          <w:lang w:eastAsia="tr-TR"/>
        </w:rPr>
        <w:t xml:space="preserve">0 </w:t>
      </w:r>
      <w:proofErr w:type="spellStart"/>
      <w:r w:rsidRPr="00A37D9F">
        <w:rPr>
          <w:rFonts w:ascii="Arial" w:eastAsia="Times New Roman" w:hAnsi="Arial" w:cs="Arial"/>
          <w:color w:val="000000"/>
          <w:sz w:val="24"/>
          <w:szCs w:val="24"/>
          <w:lang w:eastAsia="tr-TR"/>
        </w:rPr>
        <w:t>TL'dır</w:t>
      </w:r>
      <w:proofErr w:type="spellEnd"/>
      <w:r w:rsidRPr="00A37D9F">
        <w:rPr>
          <w:rFonts w:ascii="Arial" w:eastAsia="Times New Roman" w:hAnsi="Arial" w:cs="Arial"/>
          <w:color w:val="000000"/>
          <w:sz w:val="24"/>
          <w:szCs w:val="24"/>
          <w:lang w:eastAsia="tr-TR"/>
        </w:rPr>
        <w:t>.</w:t>
      </w:r>
    </w:p>
    <w:tbl>
      <w:tblPr>
        <w:tblW w:w="996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2026"/>
        <w:gridCol w:w="1951"/>
      </w:tblGrid>
      <w:tr w:rsidR="00786122" w:rsidRPr="008A3A6C" w14:paraId="7901081C" w14:textId="77777777" w:rsidTr="009E4D0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2CE51733" w14:textId="77777777" w:rsidR="00786122" w:rsidRPr="008A3A6C" w:rsidRDefault="00786122"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BB7CCC7" w14:textId="77777777" w:rsidR="00786122" w:rsidRPr="008A3A6C" w:rsidRDefault="009E4D0E"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2026" w:type="dxa"/>
            <w:tcBorders>
              <w:top w:val="outset" w:sz="6" w:space="0" w:color="auto"/>
              <w:left w:val="outset" w:sz="6" w:space="0" w:color="auto"/>
              <w:bottom w:val="outset" w:sz="6" w:space="0" w:color="auto"/>
              <w:right w:val="outset" w:sz="6" w:space="0" w:color="auto"/>
            </w:tcBorders>
            <w:shd w:val="clear" w:color="auto" w:fill="FFFFFF"/>
            <w:vAlign w:val="center"/>
          </w:tcPr>
          <w:p w14:paraId="0537D28D" w14:textId="77777777" w:rsidR="00786122" w:rsidRPr="008A3A6C" w:rsidRDefault="00786122" w:rsidP="008A3A6C">
            <w:pPr>
              <w:spacing w:after="0" w:line="240" w:lineRule="auto"/>
              <w:jc w:val="both"/>
              <w:rPr>
                <w:rFonts w:ascii="Arial" w:eastAsia="Times New Roman" w:hAnsi="Arial" w:cs="Arial"/>
                <w:color w:val="666666"/>
                <w:lang w:eastAsia="tr-TR"/>
              </w:rPr>
            </w:pPr>
          </w:p>
        </w:tc>
        <w:tc>
          <w:tcPr>
            <w:tcW w:w="1951" w:type="dxa"/>
            <w:tcBorders>
              <w:top w:val="outset" w:sz="6" w:space="0" w:color="auto"/>
              <w:left w:val="outset" w:sz="6" w:space="0" w:color="auto"/>
              <w:bottom w:val="outset" w:sz="6" w:space="0" w:color="auto"/>
              <w:right w:val="outset" w:sz="6" w:space="0" w:color="auto"/>
            </w:tcBorders>
            <w:shd w:val="clear" w:color="auto" w:fill="FFFFFF"/>
            <w:vAlign w:val="center"/>
          </w:tcPr>
          <w:p w14:paraId="49952032" w14:textId="77777777" w:rsidR="00786122" w:rsidRPr="008A3A6C" w:rsidRDefault="00786122" w:rsidP="008A3A6C">
            <w:pPr>
              <w:spacing w:after="0" w:line="240" w:lineRule="auto"/>
              <w:jc w:val="both"/>
              <w:rPr>
                <w:rFonts w:ascii="Arial" w:eastAsia="Times New Roman" w:hAnsi="Arial" w:cs="Arial"/>
                <w:color w:val="666666"/>
                <w:lang w:eastAsia="tr-TR"/>
              </w:rPr>
            </w:pPr>
          </w:p>
        </w:tc>
      </w:tr>
      <w:tr w:rsidR="00786122" w:rsidRPr="008A3A6C" w14:paraId="12EEA24F" w14:textId="77777777" w:rsidTr="009E4D0E">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A1143B" w14:textId="77777777" w:rsidR="00786122" w:rsidRPr="008A3A6C" w:rsidRDefault="009E4D0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3991F13A"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EE01716"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5E278BD"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C3ECB0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FFF48EB"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F9D51DD"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15A53B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14B6C4D"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5869C5D"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29862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C0D9037"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102 BANKALAR HESABI  </w:t>
            </w:r>
          </w:p>
          <w:p w14:paraId="5F627169"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20266A"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100.02 Dolar Hesabı</w:t>
            </w:r>
          </w:p>
          <w:p w14:paraId="5EA5A47B"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3A3ECA3" w14:textId="68957961" w:rsidR="00786122" w:rsidRPr="008A3A6C" w:rsidRDefault="00A37D9F" w:rsidP="008A3A6C">
            <w:pPr>
              <w:spacing w:after="0" w:line="240" w:lineRule="auto"/>
              <w:jc w:val="both"/>
              <w:rPr>
                <w:rFonts w:ascii="Arial" w:eastAsia="Times New Roman" w:hAnsi="Arial" w:cs="Arial"/>
                <w:color w:val="666666"/>
                <w:lang w:eastAsia="tr-TR"/>
              </w:rPr>
            </w:pPr>
            <w:r>
              <w:rPr>
                <w:rFonts w:ascii="Arial" w:eastAsia="Times New Roman" w:hAnsi="Arial" w:cs="Arial"/>
                <w:b/>
                <w:bCs/>
                <w:color w:val="000000"/>
                <w:lang w:eastAsia="tr-TR"/>
              </w:rPr>
              <w:t xml:space="preserve">                 </w:t>
            </w:r>
            <w:r w:rsidR="00786122" w:rsidRPr="008A3A6C">
              <w:rPr>
                <w:rFonts w:ascii="Arial" w:eastAsia="Times New Roman" w:hAnsi="Arial" w:cs="Arial"/>
                <w:b/>
                <w:bCs/>
                <w:color w:val="000000"/>
                <w:lang w:eastAsia="tr-TR"/>
              </w:rPr>
              <w:t>646 KAMBİYO KARLARI HESABI</w:t>
            </w:r>
          </w:p>
          <w:p w14:paraId="12B9D68D"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7E688E93"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 xml:space="preserve">1.000 * </w:t>
            </w:r>
            <w:r w:rsidR="009E4D0E" w:rsidRPr="008A3A6C">
              <w:rPr>
                <w:rFonts w:ascii="Arial" w:eastAsia="Times New Roman" w:hAnsi="Arial" w:cs="Arial"/>
                <w:b/>
                <w:bCs/>
                <w:color w:val="000000"/>
                <w:lang w:eastAsia="tr-TR"/>
              </w:rPr>
              <w:t>3</w:t>
            </w:r>
            <w:r w:rsidRPr="008A3A6C">
              <w:rPr>
                <w:rFonts w:ascii="Arial" w:eastAsia="Times New Roman" w:hAnsi="Arial" w:cs="Arial"/>
                <w:b/>
                <w:bCs/>
                <w:color w:val="000000"/>
                <w:lang w:eastAsia="tr-TR"/>
              </w:rPr>
              <w:t>,</w:t>
            </w:r>
            <w:r w:rsidR="009E4D0E" w:rsidRPr="008A3A6C">
              <w:rPr>
                <w:rFonts w:ascii="Arial" w:eastAsia="Times New Roman" w:hAnsi="Arial" w:cs="Arial"/>
                <w:b/>
                <w:bCs/>
                <w:color w:val="000000"/>
                <w:lang w:eastAsia="tr-TR"/>
              </w:rPr>
              <w:t>0</w:t>
            </w:r>
            <w:r w:rsidRPr="008A3A6C">
              <w:rPr>
                <w:rFonts w:ascii="Arial" w:eastAsia="Times New Roman" w:hAnsi="Arial" w:cs="Arial"/>
                <w:b/>
                <w:bCs/>
                <w:color w:val="000000"/>
                <w:lang w:eastAsia="tr-TR"/>
              </w:rPr>
              <w:t>0.TL = 3.000.TL</w:t>
            </w:r>
          </w:p>
          <w:p w14:paraId="0C3295D1"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xml:space="preserve">        1.000 * </w:t>
            </w:r>
            <w:r w:rsidR="009E4D0E" w:rsidRPr="008A3A6C">
              <w:rPr>
                <w:rFonts w:ascii="Arial" w:eastAsia="Times New Roman" w:hAnsi="Arial" w:cs="Arial"/>
                <w:b/>
                <w:bCs/>
                <w:color w:val="000000"/>
                <w:lang w:eastAsia="tr-TR"/>
              </w:rPr>
              <w:t>4</w:t>
            </w:r>
            <w:r w:rsidRPr="008A3A6C">
              <w:rPr>
                <w:rFonts w:ascii="Arial" w:eastAsia="Times New Roman" w:hAnsi="Arial" w:cs="Arial"/>
                <w:b/>
                <w:bCs/>
                <w:color w:val="000000"/>
                <w:lang w:eastAsia="tr-TR"/>
              </w:rPr>
              <w:t>,</w:t>
            </w:r>
            <w:r w:rsidR="009E4D0E" w:rsidRPr="008A3A6C">
              <w:rPr>
                <w:rFonts w:ascii="Arial" w:eastAsia="Times New Roman" w:hAnsi="Arial" w:cs="Arial"/>
                <w:b/>
                <w:bCs/>
                <w:color w:val="000000"/>
                <w:lang w:eastAsia="tr-TR"/>
              </w:rPr>
              <w:t>0</w:t>
            </w:r>
            <w:r w:rsidRPr="008A3A6C">
              <w:rPr>
                <w:rFonts w:ascii="Arial" w:eastAsia="Times New Roman" w:hAnsi="Arial" w:cs="Arial"/>
                <w:b/>
                <w:bCs/>
                <w:color w:val="000000"/>
                <w:lang w:eastAsia="tr-TR"/>
              </w:rPr>
              <w:t xml:space="preserve">0.TL = </w:t>
            </w:r>
            <w:r w:rsidR="009E4D0E" w:rsidRPr="008A3A6C">
              <w:rPr>
                <w:rFonts w:ascii="Arial" w:eastAsia="Times New Roman" w:hAnsi="Arial" w:cs="Arial"/>
                <w:b/>
                <w:bCs/>
                <w:color w:val="000000"/>
                <w:lang w:eastAsia="tr-TR"/>
              </w:rPr>
              <w:t>4</w:t>
            </w:r>
            <w:r w:rsidRPr="008A3A6C">
              <w:rPr>
                <w:rFonts w:ascii="Arial" w:eastAsia="Times New Roman" w:hAnsi="Arial" w:cs="Arial"/>
                <w:b/>
                <w:bCs/>
                <w:color w:val="000000"/>
                <w:lang w:eastAsia="tr-TR"/>
              </w:rPr>
              <w:t>.000.TL</w:t>
            </w:r>
          </w:p>
          <w:p w14:paraId="0BAA2282"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Kambiyo Karı Kaydı</w:t>
            </w:r>
          </w:p>
        </w:tc>
        <w:tc>
          <w:tcPr>
            <w:tcW w:w="202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FA95D1" w14:textId="77777777" w:rsidR="00786122" w:rsidRPr="008A3A6C" w:rsidRDefault="009E4D0E" w:rsidP="00822CE6">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1</w:t>
            </w:r>
            <w:r w:rsidR="00786122" w:rsidRPr="008A3A6C">
              <w:rPr>
                <w:rFonts w:ascii="Arial" w:eastAsia="Times New Roman" w:hAnsi="Arial" w:cs="Arial"/>
                <w:b/>
                <w:bCs/>
                <w:color w:val="000000"/>
                <w:lang w:eastAsia="tr-TR"/>
              </w:rPr>
              <w:t>.000</w:t>
            </w:r>
          </w:p>
          <w:p w14:paraId="60523C6E" w14:textId="5C2A0738" w:rsidR="00786122" w:rsidRPr="008A3A6C" w:rsidRDefault="00786122" w:rsidP="00822CE6">
            <w:pPr>
              <w:spacing w:after="0" w:line="240" w:lineRule="auto"/>
              <w:ind w:left="-43"/>
              <w:jc w:val="center"/>
              <w:rPr>
                <w:rFonts w:ascii="Arial" w:eastAsia="Times New Roman" w:hAnsi="Arial" w:cs="Arial"/>
                <w:color w:val="666666"/>
                <w:lang w:eastAsia="tr-TR"/>
              </w:rPr>
            </w:pPr>
          </w:p>
          <w:p w14:paraId="4DE52911" w14:textId="5363D937" w:rsidR="00786122" w:rsidRPr="008A3A6C" w:rsidRDefault="00786122" w:rsidP="00822CE6">
            <w:pPr>
              <w:spacing w:after="0" w:line="240" w:lineRule="auto"/>
              <w:ind w:left="-43"/>
              <w:jc w:val="center"/>
              <w:rPr>
                <w:rFonts w:ascii="Arial" w:eastAsia="Times New Roman" w:hAnsi="Arial" w:cs="Arial"/>
                <w:color w:val="666666"/>
                <w:lang w:eastAsia="tr-TR"/>
              </w:rPr>
            </w:pPr>
          </w:p>
          <w:p w14:paraId="6B655A99" w14:textId="38910612" w:rsidR="00786122" w:rsidRPr="008A3A6C" w:rsidRDefault="00786122" w:rsidP="00822CE6">
            <w:pPr>
              <w:spacing w:after="0" w:line="240" w:lineRule="auto"/>
              <w:ind w:left="-43"/>
              <w:jc w:val="center"/>
              <w:rPr>
                <w:rFonts w:ascii="Arial" w:eastAsia="Times New Roman" w:hAnsi="Arial" w:cs="Arial"/>
                <w:color w:val="666666"/>
                <w:lang w:eastAsia="tr-TR"/>
              </w:rPr>
            </w:pPr>
          </w:p>
          <w:p w14:paraId="2A518F3A" w14:textId="2EA2BA61" w:rsidR="00786122" w:rsidRPr="008A3A6C" w:rsidRDefault="00786122" w:rsidP="00822CE6">
            <w:pPr>
              <w:spacing w:after="0" w:line="240" w:lineRule="auto"/>
              <w:jc w:val="center"/>
              <w:rPr>
                <w:rFonts w:ascii="Arial" w:eastAsia="Times New Roman" w:hAnsi="Arial" w:cs="Arial"/>
                <w:color w:val="666666"/>
                <w:lang w:eastAsia="tr-TR"/>
              </w:rPr>
            </w:pPr>
          </w:p>
          <w:p w14:paraId="15F0706D" w14:textId="33D4ECE9" w:rsidR="00786122" w:rsidRPr="008A3A6C" w:rsidRDefault="00786122" w:rsidP="00822CE6">
            <w:pPr>
              <w:spacing w:after="0" w:line="240" w:lineRule="auto"/>
              <w:jc w:val="center"/>
              <w:rPr>
                <w:rFonts w:ascii="Arial" w:eastAsia="Times New Roman" w:hAnsi="Arial" w:cs="Arial"/>
                <w:color w:val="666666"/>
                <w:lang w:eastAsia="tr-TR"/>
              </w:rPr>
            </w:pPr>
          </w:p>
          <w:p w14:paraId="4415BC98" w14:textId="0A91800A" w:rsidR="00786122" w:rsidRPr="008A3A6C" w:rsidRDefault="00786122" w:rsidP="00822CE6">
            <w:pPr>
              <w:spacing w:after="0" w:line="240" w:lineRule="auto"/>
              <w:jc w:val="center"/>
              <w:rPr>
                <w:rFonts w:ascii="Arial" w:eastAsia="Times New Roman" w:hAnsi="Arial" w:cs="Arial"/>
                <w:color w:val="666666"/>
                <w:lang w:eastAsia="tr-TR"/>
              </w:rPr>
            </w:pPr>
          </w:p>
          <w:p w14:paraId="10F0F980" w14:textId="0AE9A780" w:rsidR="00786122" w:rsidRPr="008A3A6C" w:rsidRDefault="00786122" w:rsidP="00822CE6">
            <w:pPr>
              <w:spacing w:after="0" w:line="240" w:lineRule="auto"/>
              <w:jc w:val="center"/>
              <w:rPr>
                <w:rFonts w:ascii="Arial" w:eastAsia="Times New Roman" w:hAnsi="Arial" w:cs="Arial"/>
                <w:color w:val="666666"/>
                <w:lang w:eastAsia="tr-TR"/>
              </w:rPr>
            </w:pPr>
          </w:p>
        </w:tc>
        <w:tc>
          <w:tcPr>
            <w:tcW w:w="1951"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A054A8" w14:textId="40CB7EE4" w:rsidR="00786122" w:rsidRPr="008A3A6C" w:rsidRDefault="00786122" w:rsidP="00822CE6">
            <w:pPr>
              <w:spacing w:after="0" w:line="240" w:lineRule="auto"/>
              <w:jc w:val="center"/>
              <w:rPr>
                <w:rFonts w:ascii="Arial" w:eastAsia="Times New Roman" w:hAnsi="Arial" w:cs="Arial"/>
                <w:color w:val="666666"/>
                <w:lang w:eastAsia="tr-TR"/>
              </w:rPr>
            </w:pPr>
          </w:p>
          <w:p w14:paraId="2CDC6A81" w14:textId="59CFBCCE" w:rsidR="00786122" w:rsidRPr="008A3A6C" w:rsidRDefault="00786122" w:rsidP="00822CE6">
            <w:pPr>
              <w:spacing w:after="0" w:line="240" w:lineRule="auto"/>
              <w:jc w:val="center"/>
              <w:rPr>
                <w:rFonts w:ascii="Arial" w:eastAsia="Times New Roman" w:hAnsi="Arial" w:cs="Arial"/>
                <w:color w:val="666666"/>
                <w:lang w:eastAsia="tr-TR"/>
              </w:rPr>
            </w:pPr>
          </w:p>
          <w:p w14:paraId="1EEE968E" w14:textId="118B0BB9" w:rsidR="00786122" w:rsidRPr="008A3A6C" w:rsidRDefault="00786122" w:rsidP="00822CE6">
            <w:pPr>
              <w:spacing w:after="0" w:line="240" w:lineRule="auto"/>
              <w:jc w:val="center"/>
              <w:rPr>
                <w:rFonts w:ascii="Arial" w:eastAsia="Times New Roman" w:hAnsi="Arial" w:cs="Arial"/>
                <w:color w:val="666666"/>
                <w:lang w:eastAsia="tr-TR"/>
              </w:rPr>
            </w:pPr>
          </w:p>
          <w:p w14:paraId="42128833" w14:textId="1E4D665E" w:rsidR="00786122" w:rsidRPr="008A3A6C" w:rsidRDefault="00786122" w:rsidP="00822CE6">
            <w:pPr>
              <w:spacing w:after="0" w:line="240" w:lineRule="auto"/>
              <w:jc w:val="center"/>
              <w:rPr>
                <w:rFonts w:ascii="Arial" w:eastAsia="Times New Roman" w:hAnsi="Arial" w:cs="Arial"/>
                <w:color w:val="666666"/>
                <w:lang w:eastAsia="tr-TR"/>
              </w:rPr>
            </w:pPr>
          </w:p>
          <w:p w14:paraId="5BFFD25C" w14:textId="77777777" w:rsidR="00786122" w:rsidRPr="008A3A6C" w:rsidRDefault="009E4D0E" w:rsidP="00822CE6">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1</w:t>
            </w:r>
            <w:r w:rsidR="00786122" w:rsidRPr="008A3A6C">
              <w:rPr>
                <w:rFonts w:ascii="Arial" w:eastAsia="Times New Roman" w:hAnsi="Arial" w:cs="Arial"/>
                <w:b/>
                <w:bCs/>
                <w:color w:val="000000"/>
                <w:lang w:eastAsia="tr-TR"/>
              </w:rPr>
              <w:t>.000</w:t>
            </w:r>
          </w:p>
          <w:p w14:paraId="0035F85B" w14:textId="1A5CD36E" w:rsidR="00786122" w:rsidRPr="008A3A6C" w:rsidRDefault="00786122" w:rsidP="00822CE6">
            <w:pPr>
              <w:spacing w:after="0" w:line="240" w:lineRule="auto"/>
              <w:jc w:val="center"/>
              <w:rPr>
                <w:rFonts w:ascii="Arial" w:eastAsia="Times New Roman" w:hAnsi="Arial" w:cs="Arial"/>
                <w:color w:val="666666"/>
                <w:lang w:eastAsia="tr-TR"/>
              </w:rPr>
            </w:pPr>
          </w:p>
          <w:p w14:paraId="318561DF" w14:textId="7627EE09" w:rsidR="00786122" w:rsidRPr="008A3A6C" w:rsidRDefault="00786122" w:rsidP="00822CE6">
            <w:pPr>
              <w:spacing w:after="0" w:line="240" w:lineRule="auto"/>
              <w:jc w:val="center"/>
              <w:rPr>
                <w:rFonts w:ascii="Arial" w:eastAsia="Times New Roman" w:hAnsi="Arial" w:cs="Arial"/>
                <w:color w:val="666666"/>
                <w:lang w:eastAsia="tr-TR"/>
              </w:rPr>
            </w:pPr>
          </w:p>
          <w:p w14:paraId="6508854C" w14:textId="74E3CF9E" w:rsidR="00786122" w:rsidRPr="008A3A6C" w:rsidRDefault="00786122" w:rsidP="00822CE6">
            <w:pPr>
              <w:spacing w:after="0" w:line="240" w:lineRule="auto"/>
              <w:jc w:val="center"/>
              <w:rPr>
                <w:rFonts w:ascii="Arial" w:eastAsia="Times New Roman" w:hAnsi="Arial" w:cs="Arial"/>
                <w:color w:val="666666"/>
                <w:lang w:eastAsia="tr-TR"/>
              </w:rPr>
            </w:pPr>
          </w:p>
        </w:tc>
      </w:tr>
    </w:tbl>
    <w:p w14:paraId="67D5612D" w14:textId="77777777" w:rsidR="009E4D0E" w:rsidRPr="008A3A6C" w:rsidRDefault="009E4D0E" w:rsidP="008A3A6C">
      <w:pPr>
        <w:shd w:val="clear" w:color="auto" w:fill="FFFFFF"/>
        <w:spacing w:after="0" w:line="240" w:lineRule="auto"/>
        <w:jc w:val="both"/>
        <w:rPr>
          <w:rFonts w:ascii="Arial" w:eastAsia="Times New Roman" w:hAnsi="Arial" w:cs="Arial"/>
          <w:color w:val="000000"/>
          <w:lang w:eastAsia="tr-TR"/>
        </w:rPr>
      </w:pPr>
    </w:p>
    <w:p w14:paraId="7FFDE930" w14:textId="66DA3C9C"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lastRenderedPageBreak/>
        <w:t xml:space="preserve">İşletmenin dönem içinde aldığı dolarların alış anındaki toplam tutarı 3.000 TL ile, envanter günü yapılan değerleme sonucu bulunan </w:t>
      </w:r>
      <w:r w:rsidR="009E4D0E" w:rsidRPr="00A37D9F">
        <w:rPr>
          <w:rFonts w:ascii="Arial" w:eastAsia="Times New Roman" w:hAnsi="Arial" w:cs="Arial"/>
          <w:color w:val="000000"/>
          <w:sz w:val="24"/>
          <w:szCs w:val="24"/>
          <w:lang w:eastAsia="tr-TR"/>
        </w:rPr>
        <w:t>4</w:t>
      </w:r>
      <w:r w:rsidRPr="00A37D9F">
        <w:rPr>
          <w:rFonts w:ascii="Arial" w:eastAsia="Times New Roman" w:hAnsi="Arial" w:cs="Arial"/>
          <w:color w:val="000000"/>
          <w:sz w:val="24"/>
          <w:szCs w:val="24"/>
          <w:lang w:eastAsia="tr-TR"/>
        </w:rPr>
        <w:t xml:space="preserve">.000 TL arasındaki fark </w:t>
      </w:r>
      <w:r w:rsidR="009E4D0E" w:rsidRPr="00A37D9F">
        <w:rPr>
          <w:rFonts w:ascii="Arial" w:eastAsia="Times New Roman" w:hAnsi="Arial" w:cs="Arial"/>
          <w:color w:val="000000"/>
          <w:sz w:val="24"/>
          <w:szCs w:val="24"/>
          <w:lang w:eastAsia="tr-TR"/>
        </w:rPr>
        <w:t>1</w:t>
      </w:r>
      <w:r w:rsidRPr="00A37D9F">
        <w:rPr>
          <w:rFonts w:ascii="Arial" w:eastAsia="Times New Roman" w:hAnsi="Arial" w:cs="Arial"/>
          <w:color w:val="000000"/>
          <w:sz w:val="24"/>
          <w:szCs w:val="24"/>
          <w:lang w:eastAsia="tr-TR"/>
        </w:rPr>
        <w:t xml:space="preserve">.000 </w:t>
      </w:r>
      <w:proofErr w:type="spellStart"/>
      <w:r w:rsidRPr="00A37D9F">
        <w:rPr>
          <w:rFonts w:ascii="Arial" w:eastAsia="Times New Roman" w:hAnsi="Arial" w:cs="Arial"/>
          <w:color w:val="000000"/>
          <w:sz w:val="24"/>
          <w:szCs w:val="24"/>
          <w:lang w:eastAsia="tr-TR"/>
        </w:rPr>
        <w:t>TL'dır</w:t>
      </w:r>
      <w:proofErr w:type="spellEnd"/>
      <w:r w:rsidRPr="00A37D9F">
        <w:rPr>
          <w:rFonts w:ascii="Arial" w:eastAsia="Times New Roman" w:hAnsi="Arial" w:cs="Arial"/>
          <w:color w:val="000000"/>
          <w:sz w:val="24"/>
          <w:szCs w:val="24"/>
          <w:lang w:eastAsia="tr-TR"/>
        </w:rPr>
        <w:t>. Bu tutar işletmenin dönem içinde aldığı doları satmayıp elde tutması sonucu oluşan bir karıdır. Bu tutar, Bankadaki dolar hesabına giriş kaydı yapılırken, elde edilen kur farkı</w:t>
      </w:r>
      <w:r w:rsidR="00A37D9F">
        <w:rPr>
          <w:rFonts w:ascii="Arial" w:eastAsia="Times New Roman" w:hAnsi="Arial" w:cs="Arial"/>
          <w:color w:val="000000"/>
          <w:sz w:val="24"/>
          <w:szCs w:val="24"/>
          <w:lang w:eastAsia="tr-TR"/>
        </w:rPr>
        <w:t xml:space="preserve"> </w:t>
      </w:r>
      <w:r w:rsidRPr="00A37D9F">
        <w:rPr>
          <w:rFonts w:ascii="Arial" w:eastAsia="Times New Roman" w:hAnsi="Arial" w:cs="Arial"/>
          <w:color w:val="000000"/>
          <w:sz w:val="24"/>
          <w:szCs w:val="24"/>
          <w:lang w:eastAsia="tr-TR"/>
        </w:rPr>
        <w:t>da 646 Kambiyo Karları Hesabının alacağına kayıt yapılır. Eğer bir zarar söz konusu olsaydı o zaman </w:t>
      </w:r>
      <w:r w:rsidRPr="00A37D9F">
        <w:rPr>
          <w:rFonts w:ascii="Arial" w:eastAsia="Times New Roman" w:hAnsi="Arial" w:cs="Arial"/>
          <w:b/>
          <w:bCs/>
          <w:color w:val="000000"/>
          <w:sz w:val="24"/>
          <w:szCs w:val="24"/>
          <w:lang w:eastAsia="tr-TR"/>
        </w:rPr>
        <w:t>102 Bankalar Hesabı</w:t>
      </w:r>
      <w:r w:rsidRPr="00A37D9F">
        <w:rPr>
          <w:rFonts w:ascii="Arial" w:eastAsia="Times New Roman" w:hAnsi="Arial" w:cs="Arial"/>
          <w:color w:val="000000"/>
          <w:sz w:val="24"/>
          <w:szCs w:val="24"/>
          <w:lang w:eastAsia="tr-TR"/>
        </w:rPr>
        <w:t> alacaklandırılacak, 656 Kambiyo Zararları Hesabı ise borçlanacaktır. Böylece yabancı paralar dönem sonlarındaki değerleme kuru ile bilanço günündeki değerine getirilir.</w:t>
      </w:r>
    </w:p>
    <w:p w14:paraId="4AE7E194" w14:textId="77777777" w:rsidR="00786122" w:rsidRPr="008A3A6C" w:rsidRDefault="00786122" w:rsidP="008A3A6C">
      <w:pPr>
        <w:shd w:val="clear" w:color="auto" w:fill="FFFFFF"/>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CC5D072" w14:textId="77777777"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 xml:space="preserve">Vergi Usul Kanunu'nun 281. Maddesinde, Alacaklar Mukayyet Değeriyle değerlenir. Mevduat ve </w:t>
      </w:r>
      <w:r w:rsidR="0020266A" w:rsidRPr="00A37D9F">
        <w:rPr>
          <w:rFonts w:ascii="Arial" w:eastAsia="Times New Roman" w:hAnsi="Arial" w:cs="Arial"/>
          <w:color w:val="000000"/>
          <w:sz w:val="24"/>
          <w:szCs w:val="24"/>
          <w:lang w:eastAsia="tr-TR"/>
        </w:rPr>
        <w:t>kredi sözleşmelerine Müstenit (b</w:t>
      </w:r>
      <w:r w:rsidRPr="00A37D9F">
        <w:rPr>
          <w:rFonts w:ascii="Arial" w:eastAsia="Times New Roman" w:hAnsi="Arial" w:cs="Arial"/>
          <w:color w:val="000000"/>
          <w:sz w:val="24"/>
          <w:szCs w:val="24"/>
          <w:lang w:eastAsia="tr-TR"/>
        </w:rPr>
        <w:t xml:space="preserve">ir </w:t>
      </w:r>
      <w:r w:rsidR="0020266A" w:rsidRPr="00A37D9F">
        <w:rPr>
          <w:rFonts w:ascii="Arial" w:eastAsia="Times New Roman" w:hAnsi="Arial" w:cs="Arial"/>
          <w:color w:val="000000"/>
          <w:sz w:val="24"/>
          <w:szCs w:val="24"/>
          <w:lang w:eastAsia="tr-TR"/>
        </w:rPr>
        <w:t>ş</w:t>
      </w:r>
      <w:r w:rsidRPr="00A37D9F">
        <w:rPr>
          <w:rFonts w:ascii="Arial" w:eastAsia="Times New Roman" w:hAnsi="Arial" w:cs="Arial"/>
          <w:color w:val="000000"/>
          <w:sz w:val="24"/>
          <w:szCs w:val="24"/>
          <w:lang w:eastAsia="tr-TR"/>
        </w:rPr>
        <w:t xml:space="preserve">eye </w:t>
      </w:r>
      <w:r w:rsidR="0020266A" w:rsidRPr="00A37D9F">
        <w:rPr>
          <w:rFonts w:ascii="Arial" w:eastAsia="Times New Roman" w:hAnsi="Arial" w:cs="Arial"/>
          <w:color w:val="000000"/>
          <w:sz w:val="24"/>
          <w:szCs w:val="24"/>
          <w:lang w:eastAsia="tr-TR"/>
        </w:rPr>
        <w:t>d</w:t>
      </w:r>
      <w:r w:rsidRPr="00A37D9F">
        <w:rPr>
          <w:rFonts w:ascii="Arial" w:eastAsia="Times New Roman" w:hAnsi="Arial" w:cs="Arial"/>
          <w:color w:val="000000"/>
          <w:sz w:val="24"/>
          <w:szCs w:val="24"/>
          <w:lang w:eastAsia="tr-TR"/>
        </w:rPr>
        <w:t>ay</w:t>
      </w:r>
      <w:r w:rsidR="0020266A" w:rsidRPr="00A37D9F">
        <w:rPr>
          <w:rFonts w:ascii="Arial" w:eastAsia="Times New Roman" w:hAnsi="Arial" w:cs="Arial"/>
          <w:color w:val="000000"/>
          <w:sz w:val="24"/>
          <w:szCs w:val="24"/>
          <w:lang w:eastAsia="tr-TR"/>
        </w:rPr>
        <w:t>a</w:t>
      </w:r>
      <w:r w:rsidRPr="00A37D9F">
        <w:rPr>
          <w:rFonts w:ascii="Arial" w:eastAsia="Times New Roman" w:hAnsi="Arial" w:cs="Arial"/>
          <w:color w:val="000000"/>
          <w:sz w:val="24"/>
          <w:szCs w:val="24"/>
          <w:lang w:eastAsia="tr-TR"/>
        </w:rPr>
        <w:t>nan) alacaklar değerleme gününe kadar hesaplanacak faizleriyle birlikte dikkate alınır " hükmünden hareketle, dönem sonlarında oluşan vadesi gelmemiş fakat faiz tutarlarının gerçekleşen kısmının değerlendirilmesi aşağıdaki örnekte verilmiştir.</w:t>
      </w:r>
    </w:p>
    <w:p w14:paraId="0BDA6B8D" w14:textId="77777777"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666666"/>
          <w:sz w:val="24"/>
          <w:szCs w:val="24"/>
          <w:lang w:eastAsia="tr-TR"/>
        </w:rPr>
        <w:t> </w:t>
      </w:r>
    </w:p>
    <w:p w14:paraId="555CB44C" w14:textId="3CB4C430" w:rsidR="00786122" w:rsidRPr="00A37D9F"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b/>
          <w:bCs/>
          <w:color w:val="000000"/>
          <w:sz w:val="24"/>
          <w:szCs w:val="24"/>
          <w:lang w:eastAsia="tr-TR"/>
        </w:rPr>
        <w:t xml:space="preserve">Örnek </w:t>
      </w:r>
      <w:r w:rsidR="006E24AC" w:rsidRPr="00A37D9F">
        <w:rPr>
          <w:rFonts w:ascii="Arial" w:eastAsia="Times New Roman" w:hAnsi="Arial" w:cs="Arial"/>
          <w:color w:val="000000"/>
          <w:sz w:val="24"/>
          <w:szCs w:val="24"/>
          <w:lang w:eastAsia="tr-TR"/>
        </w:rPr>
        <w:t> Ak</w:t>
      </w:r>
      <w:r w:rsidRPr="00A37D9F">
        <w:rPr>
          <w:rFonts w:ascii="Arial" w:eastAsia="Times New Roman" w:hAnsi="Arial" w:cs="Arial"/>
          <w:color w:val="000000"/>
          <w:sz w:val="24"/>
          <w:szCs w:val="24"/>
          <w:lang w:eastAsia="tr-TR"/>
        </w:rPr>
        <w:t>asya Limited Şirketi 11 Aralık Günü 3.</w:t>
      </w:r>
      <w:r w:rsidR="00397A41" w:rsidRPr="00A37D9F">
        <w:rPr>
          <w:rFonts w:ascii="Arial" w:eastAsia="Times New Roman" w:hAnsi="Arial" w:cs="Arial"/>
          <w:color w:val="000000"/>
          <w:sz w:val="24"/>
          <w:szCs w:val="24"/>
          <w:lang w:eastAsia="tr-TR"/>
        </w:rPr>
        <w:t>65</w:t>
      </w:r>
      <w:r w:rsidRPr="00A37D9F">
        <w:rPr>
          <w:rFonts w:ascii="Arial" w:eastAsia="Times New Roman" w:hAnsi="Arial" w:cs="Arial"/>
          <w:color w:val="000000"/>
          <w:sz w:val="24"/>
          <w:szCs w:val="24"/>
          <w:lang w:eastAsia="tr-TR"/>
        </w:rPr>
        <w:t xml:space="preserve">0 TL </w:t>
      </w:r>
      <w:r w:rsidR="002671D4">
        <w:rPr>
          <w:rFonts w:ascii="Arial" w:eastAsia="Times New Roman" w:hAnsi="Arial" w:cs="Arial"/>
          <w:color w:val="000000"/>
          <w:sz w:val="24"/>
          <w:szCs w:val="24"/>
          <w:lang w:eastAsia="tr-TR"/>
        </w:rPr>
        <w:t>20 gün</w:t>
      </w:r>
      <w:r w:rsidRPr="00A37D9F">
        <w:rPr>
          <w:rFonts w:ascii="Arial" w:eastAsia="Times New Roman" w:hAnsi="Arial" w:cs="Arial"/>
          <w:color w:val="000000"/>
          <w:sz w:val="24"/>
          <w:szCs w:val="24"/>
          <w:lang w:eastAsia="tr-TR"/>
        </w:rPr>
        <w:t xml:space="preserve"> Vadeli %18 Faiz Oranından Bankaya Yatırmıştır.</w:t>
      </w:r>
      <w:r w:rsidR="006E24AC" w:rsidRPr="00A37D9F">
        <w:rPr>
          <w:rFonts w:ascii="Arial" w:eastAsia="Times New Roman" w:hAnsi="Arial" w:cs="Arial"/>
          <w:color w:val="000000"/>
          <w:sz w:val="24"/>
          <w:szCs w:val="24"/>
          <w:lang w:eastAsia="tr-TR"/>
        </w:rPr>
        <w:t xml:space="preserve"> </w:t>
      </w:r>
    </w:p>
    <w:p w14:paraId="607DAAAA" w14:textId="77777777" w:rsidR="00DE412A" w:rsidRPr="008A3A6C" w:rsidRDefault="00DE412A" w:rsidP="008A3A6C">
      <w:pPr>
        <w:shd w:val="clear" w:color="auto" w:fill="FFFFFF"/>
        <w:spacing w:after="0" w:line="240" w:lineRule="auto"/>
        <w:jc w:val="both"/>
        <w:rPr>
          <w:rFonts w:ascii="Arial" w:eastAsia="Times New Roman" w:hAnsi="Arial" w:cs="Arial"/>
          <w:color w:val="000000"/>
          <w:lang w:eastAsia="tr-TR"/>
        </w:rPr>
      </w:pPr>
    </w:p>
    <w:tbl>
      <w:tblPr>
        <w:tblW w:w="894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545"/>
        <w:gridCol w:w="1418"/>
      </w:tblGrid>
      <w:tr w:rsidR="00DE412A" w:rsidRPr="008A3A6C" w14:paraId="2C8705F7" w14:textId="77777777" w:rsidTr="00822CE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0091A8B" w14:textId="77777777" w:rsidR="00DE412A" w:rsidRPr="008A3A6C" w:rsidRDefault="00DE412A"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84C17B9" w14:textId="77777777" w:rsidR="00DE412A" w:rsidRPr="008A3A6C" w:rsidRDefault="00DE412A"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14:paraId="6A36C3C9" w14:textId="77777777" w:rsidR="00DE412A" w:rsidRPr="008A3A6C" w:rsidRDefault="00DE412A" w:rsidP="008A3A6C">
            <w:pPr>
              <w:spacing w:after="0" w:line="240" w:lineRule="auto"/>
              <w:jc w:val="both"/>
              <w:rPr>
                <w:rFonts w:ascii="Arial" w:eastAsia="Times New Roman" w:hAnsi="Arial" w:cs="Arial"/>
                <w:color w:val="666666"/>
                <w:lang w:eastAsia="tr-TR"/>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tcPr>
          <w:p w14:paraId="5201DCF8" w14:textId="77777777" w:rsidR="00DE412A" w:rsidRPr="008A3A6C" w:rsidRDefault="00DE412A" w:rsidP="008A3A6C">
            <w:pPr>
              <w:spacing w:after="0" w:line="240" w:lineRule="auto"/>
              <w:jc w:val="both"/>
              <w:rPr>
                <w:rFonts w:ascii="Arial" w:eastAsia="Times New Roman" w:hAnsi="Arial" w:cs="Arial"/>
                <w:color w:val="666666"/>
                <w:lang w:eastAsia="tr-TR"/>
              </w:rPr>
            </w:pPr>
          </w:p>
        </w:tc>
      </w:tr>
      <w:tr w:rsidR="00786122" w:rsidRPr="008A3A6C" w14:paraId="57803DD2" w14:textId="77777777" w:rsidTr="00822CE6">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FC8F79"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p>
          <w:p w14:paraId="3E18FE62" w14:textId="77777777" w:rsidR="00786122" w:rsidRPr="008A3A6C" w:rsidRDefault="00786122" w:rsidP="008A3A6C">
            <w:pPr>
              <w:spacing w:after="0" w:line="240" w:lineRule="auto"/>
              <w:jc w:val="both"/>
              <w:rPr>
                <w:rFonts w:ascii="Arial" w:eastAsia="Times New Roman" w:hAnsi="Arial" w:cs="Arial"/>
                <w:color w:val="666666"/>
                <w:lang w:eastAsia="tr-TR"/>
              </w:rPr>
            </w:pPr>
          </w:p>
          <w:p w14:paraId="5FE3BEE1"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F1EB04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75E6FC3"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CF25400"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78D3468"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F203A4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2693826"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99BC8A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6E312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102 BANKALAR HESABI </w:t>
            </w:r>
          </w:p>
          <w:p w14:paraId="766131C8"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397A41"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102.01 TL Kasası</w:t>
            </w:r>
          </w:p>
          <w:p w14:paraId="09BFCCD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E21AE92" w14:textId="138CAADA" w:rsidR="00786122" w:rsidRPr="008A3A6C" w:rsidRDefault="00A37D9F" w:rsidP="008A3A6C">
            <w:pPr>
              <w:spacing w:after="0" w:line="240" w:lineRule="auto"/>
              <w:jc w:val="both"/>
              <w:rPr>
                <w:rFonts w:ascii="Arial" w:eastAsia="Times New Roman" w:hAnsi="Arial" w:cs="Arial"/>
                <w:color w:val="666666"/>
                <w:lang w:eastAsia="tr-TR"/>
              </w:rPr>
            </w:pPr>
            <w:r>
              <w:rPr>
                <w:rFonts w:ascii="Arial" w:eastAsia="Times New Roman" w:hAnsi="Arial" w:cs="Arial"/>
                <w:b/>
                <w:bCs/>
                <w:color w:val="000000"/>
                <w:lang w:eastAsia="tr-TR"/>
              </w:rPr>
              <w:t xml:space="preserve">                     </w:t>
            </w:r>
            <w:r w:rsidR="00786122" w:rsidRPr="008A3A6C">
              <w:rPr>
                <w:rFonts w:ascii="Arial" w:eastAsia="Times New Roman" w:hAnsi="Arial" w:cs="Arial"/>
                <w:b/>
                <w:bCs/>
                <w:color w:val="000000"/>
                <w:lang w:eastAsia="tr-TR"/>
              </w:rPr>
              <w:t>642 FAİZ GELİRLERİ HESABI</w:t>
            </w:r>
          </w:p>
          <w:p w14:paraId="0D32CA71"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708D1BC0"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 ( 3.</w:t>
            </w:r>
            <w:r w:rsidR="00397A41" w:rsidRPr="008A3A6C">
              <w:rPr>
                <w:rFonts w:ascii="Arial" w:eastAsia="Times New Roman" w:hAnsi="Arial" w:cs="Arial"/>
                <w:b/>
                <w:bCs/>
                <w:color w:val="000000"/>
                <w:lang w:eastAsia="tr-TR"/>
              </w:rPr>
              <w:t>65</w:t>
            </w:r>
            <w:r w:rsidRPr="008A3A6C">
              <w:rPr>
                <w:rFonts w:ascii="Arial" w:eastAsia="Times New Roman" w:hAnsi="Arial" w:cs="Arial"/>
                <w:b/>
                <w:bCs/>
                <w:color w:val="000000"/>
                <w:lang w:eastAsia="tr-TR"/>
              </w:rPr>
              <w:t xml:space="preserve">0.TL * 20 * 18 ) / 36.500 = </w:t>
            </w:r>
            <w:r w:rsidR="00397A41" w:rsidRPr="008A3A6C">
              <w:rPr>
                <w:rFonts w:ascii="Arial" w:eastAsia="Times New Roman" w:hAnsi="Arial" w:cs="Arial"/>
                <w:b/>
                <w:bCs/>
                <w:color w:val="000000"/>
                <w:lang w:eastAsia="tr-TR"/>
              </w:rPr>
              <w:t>36 TL</w:t>
            </w:r>
          </w:p>
          <w:p w14:paraId="706E989F"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Vadesi Gelmemiş Tahakkuk Eden Faiz Gelir Kaydı</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DE1FFF9" w14:textId="7280C663" w:rsidR="00786122" w:rsidRPr="008A3A6C" w:rsidRDefault="00786122" w:rsidP="00A37D9F">
            <w:pPr>
              <w:spacing w:after="0" w:line="240" w:lineRule="auto"/>
              <w:jc w:val="center"/>
              <w:rPr>
                <w:rFonts w:ascii="Arial" w:eastAsia="Times New Roman" w:hAnsi="Arial" w:cs="Arial"/>
                <w:color w:val="666666"/>
                <w:lang w:eastAsia="tr-TR"/>
              </w:rPr>
            </w:pPr>
          </w:p>
          <w:p w14:paraId="4225E92B" w14:textId="77777777" w:rsidR="00786122" w:rsidRPr="008A3A6C" w:rsidRDefault="00397A41" w:rsidP="00A37D9F">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36</w:t>
            </w:r>
          </w:p>
          <w:p w14:paraId="436EFE2C" w14:textId="5147C25E" w:rsidR="00786122" w:rsidRPr="008A3A6C" w:rsidRDefault="00786122" w:rsidP="00A37D9F">
            <w:pPr>
              <w:spacing w:after="0" w:line="240" w:lineRule="auto"/>
              <w:ind w:left="-43"/>
              <w:jc w:val="center"/>
              <w:rPr>
                <w:rFonts w:ascii="Arial" w:eastAsia="Times New Roman" w:hAnsi="Arial" w:cs="Arial"/>
                <w:color w:val="666666"/>
                <w:lang w:eastAsia="tr-TR"/>
              </w:rPr>
            </w:pPr>
          </w:p>
          <w:p w14:paraId="1419B8E0" w14:textId="48F87A79" w:rsidR="00786122" w:rsidRPr="008A3A6C" w:rsidRDefault="00786122" w:rsidP="00A37D9F">
            <w:pPr>
              <w:spacing w:after="0" w:line="240" w:lineRule="auto"/>
              <w:ind w:left="-43"/>
              <w:jc w:val="center"/>
              <w:rPr>
                <w:rFonts w:ascii="Arial" w:eastAsia="Times New Roman" w:hAnsi="Arial" w:cs="Arial"/>
                <w:color w:val="666666"/>
                <w:lang w:eastAsia="tr-TR"/>
              </w:rPr>
            </w:pPr>
          </w:p>
          <w:p w14:paraId="39D62984" w14:textId="7F7F4420" w:rsidR="00786122" w:rsidRPr="008A3A6C" w:rsidRDefault="00786122" w:rsidP="00A37D9F">
            <w:pPr>
              <w:spacing w:after="0" w:line="240" w:lineRule="auto"/>
              <w:ind w:left="-43"/>
              <w:jc w:val="center"/>
              <w:rPr>
                <w:rFonts w:ascii="Arial" w:eastAsia="Times New Roman" w:hAnsi="Arial" w:cs="Arial"/>
                <w:color w:val="666666"/>
                <w:lang w:eastAsia="tr-TR"/>
              </w:rPr>
            </w:pPr>
          </w:p>
          <w:p w14:paraId="68037302" w14:textId="50658D77" w:rsidR="00786122" w:rsidRPr="008A3A6C" w:rsidRDefault="00786122" w:rsidP="00A37D9F">
            <w:pPr>
              <w:spacing w:after="0" w:line="240" w:lineRule="auto"/>
              <w:jc w:val="center"/>
              <w:rPr>
                <w:rFonts w:ascii="Arial" w:eastAsia="Times New Roman" w:hAnsi="Arial" w:cs="Arial"/>
                <w:color w:val="666666"/>
                <w:lang w:eastAsia="tr-TR"/>
              </w:rPr>
            </w:pPr>
          </w:p>
          <w:p w14:paraId="67600D8F" w14:textId="62F0E239" w:rsidR="00786122" w:rsidRPr="008A3A6C" w:rsidRDefault="00786122" w:rsidP="00A37D9F">
            <w:pPr>
              <w:spacing w:after="0" w:line="240" w:lineRule="auto"/>
              <w:jc w:val="center"/>
              <w:rPr>
                <w:rFonts w:ascii="Arial" w:eastAsia="Times New Roman" w:hAnsi="Arial" w:cs="Arial"/>
                <w:color w:val="666666"/>
                <w:lang w:eastAsia="tr-TR"/>
              </w:rPr>
            </w:pPr>
          </w:p>
          <w:p w14:paraId="6AF50E20" w14:textId="4E23964C" w:rsidR="00786122" w:rsidRPr="008A3A6C" w:rsidRDefault="00786122" w:rsidP="00A37D9F">
            <w:pPr>
              <w:spacing w:after="0" w:line="240" w:lineRule="auto"/>
              <w:jc w:val="center"/>
              <w:rPr>
                <w:rFonts w:ascii="Arial" w:eastAsia="Times New Roman" w:hAnsi="Arial" w:cs="Arial"/>
                <w:color w:val="666666"/>
                <w:lang w:eastAsia="tr-TR"/>
              </w:rPr>
            </w:pPr>
          </w:p>
          <w:p w14:paraId="562BC009" w14:textId="4649C989" w:rsidR="00786122" w:rsidRPr="008A3A6C" w:rsidRDefault="00786122" w:rsidP="00A37D9F">
            <w:pPr>
              <w:spacing w:after="0" w:line="240" w:lineRule="auto"/>
              <w:jc w:val="center"/>
              <w:rPr>
                <w:rFonts w:ascii="Arial" w:eastAsia="Times New Roman" w:hAnsi="Arial" w:cs="Arial"/>
                <w:color w:val="666666"/>
                <w:lang w:eastAsia="tr-TR"/>
              </w:rPr>
            </w:pP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72EE03" w14:textId="17C56424" w:rsidR="00786122" w:rsidRPr="008A3A6C" w:rsidRDefault="00786122" w:rsidP="00A37D9F">
            <w:pPr>
              <w:spacing w:after="0" w:line="240" w:lineRule="auto"/>
              <w:jc w:val="center"/>
              <w:rPr>
                <w:rFonts w:ascii="Arial" w:eastAsia="Times New Roman" w:hAnsi="Arial" w:cs="Arial"/>
                <w:color w:val="666666"/>
                <w:lang w:eastAsia="tr-TR"/>
              </w:rPr>
            </w:pPr>
          </w:p>
          <w:p w14:paraId="3F21D3A3" w14:textId="0A9F649D" w:rsidR="00786122" w:rsidRPr="008A3A6C" w:rsidRDefault="00786122" w:rsidP="00A37D9F">
            <w:pPr>
              <w:spacing w:after="0" w:line="240" w:lineRule="auto"/>
              <w:jc w:val="center"/>
              <w:rPr>
                <w:rFonts w:ascii="Arial" w:eastAsia="Times New Roman" w:hAnsi="Arial" w:cs="Arial"/>
                <w:color w:val="666666"/>
                <w:lang w:eastAsia="tr-TR"/>
              </w:rPr>
            </w:pPr>
          </w:p>
          <w:p w14:paraId="0FC0F94C" w14:textId="1FE3A2F8" w:rsidR="00786122" w:rsidRPr="008A3A6C" w:rsidRDefault="00786122" w:rsidP="00A37D9F">
            <w:pPr>
              <w:spacing w:after="0" w:line="240" w:lineRule="auto"/>
              <w:jc w:val="center"/>
              <w:rPr>
                <w:rFonts w:ascii="Arial" w:eastAsia="Times New Roman" w:hAnsi="Arial" w:cs="Arial"/>
                <w:color w:val="666666"/>
                <w:lang w:eastAsia="tr-TR"/>
              </w:rPr>
            </w:pPr>
          </w:p>
          <w:p w14:paraId="79288D5B" w14:textId="7AEFC5F4" w:rsidR="00786122" w:rsidRPr="008A3A6C" w:rsidRDefault="00397A41" w:rsidP="00A37D9F">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36</w:t>
            </w:r>
          </w:p>
          <w:p w14:paraId="23C3D778" w14:textId="5B8A14E1" w:rsidR="00786122" w:rsidRPr="008A3A6C" w:rsidRDefault="00786122" w:rsidP="00A37D9F">
            <w:pPr>
              <w:spacing w:after="0" w:line="240" w:lineRule="auto"/>
              <w:jc w:val="center"/>
              <w:rPr>
                <w:rFonts w:ascii="Arial" w:eastAsia="Times New Roman" w:hAnsi="Arial" w:cs="Arial"/>
                <w:color w:val="666666"/>
                <w:lang w:eastAsia="tr-TR"/>
              </w:rPr>
            </w:pPr>
          </w:p>
          <w:p w14:paraId="2B2DD05D" w14:textId="5B4FE3AA" w:rsidR="00786122" w:rsidRPr="008A3A6C" w:rsidRDefault="00786122" w:rsidP="00A37D9F">
            <w:pPr>
              <w:spacing w:after="0" w:line="240" w:lineRule="auto"/>
              <w:jc w:val="center"/>
              <w:rPr>
                <w:rFonts w:ascii="Arial" w:eastAsia="Times New Roman" w:hAnsi="Arial" w:cs="Arial"/>
                <w:color w:val="666666"/>
                <w:lang w:eastAsia="tr-TR"/>
              </w:rPr>
            </w:pPr>
          </w:p>
          <w:p w14:paraId="179F5B5A" w14:textId="22DDC820" w:rsidR="00786122" w:rsidRPr="008A3A6C" w:rsidRDefault="00786122" w:rsidP="00A37D9F">
            <w:pPr>
              <w:spacing w:after="0" w:line="240" w:lineRule="auto"/>
              <w:jc w:val="center"/>
              <w:rPr>
                <w:rFonts w:ascii="Arial" w:eastAsia="Times New Roman" w:hAnsi="Arial" w:cs="Arial"/>
                <w:color w:val="666666"/>
                <w:lang w:eastAsia="tr-TR"/>
              </w:rPr>
            </w:pPr>
          </w:p>
        </w:tc>
      </w:tr>
    </w:tbl>
    <w:p w14:paraId="750A3063" w14:textId="013E64D0"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 xml:space="preserve">11 Aralık'tan 31 Aralığa kadar oluşan 20 günlük faiz tutarı olan </w:t>
      </w:r>
      <w:r w:rsidR="006E24AC" w:rsidRPr="00A37D9F">
        <w:rPr>
          <w:rFonts w:ascii="Arial" w:eastAsia="Times New Roman" w:hAnsi="Arial" w:cs="Arial"/>
          <w:color w:val="000000"/>
          <w:sz w:val="24"/>
          <w:szCs w:val="24"/>
          <w:lang w:eastAsia="tr-TR"/>
        </w:rPr>
        <w:t>36</w:t>
      </w:r>
      <w:r w:rsidRPr="00A37D9F">
        <w:rPr>
          <w:rFonts w:ascii="Arial" w:eastAsia="Times New Roman" w:hAnsi="Arial" w:cs="Arial"/>
          <w:color w:val="000000"/>
          <w:sz w:val="24"/>
          <w:szCs w:val="24"/>
          <w:lang w:eastAsia="tr-TR"/>
        </w:rPr>
        <w:t xml:space="preserve"> TL işletme için bir gelir olduğundan 642 Faiz Gelirleri hesabına kaydedilir. Kanunun " </w:t>
      </w:r>
      <w:r w:rsidRPr="00A37D9F">
        <w:rPr>
          <w:rFonts w:ascii="Arial" w:eastAsia="Times New Roman" w:hAnsi="Arial" w:cs="Arial"/>
          <w:b/>
          <w:bCs/>
          <w:color w:val="000000"/>
          <w:sz w:val="24"/>
          <w:szCs w:val="24"/>
          <w:lang w:eastAsia="tr-TR"/>
        </w:rPr>
        <w:t>Mevduat Hesaplarının Değerleme Gününe Kadar Hesaplanacak Faizleriyle Birlikte Dikkate Alınır</w:t>
      </w:r>
      <w:r w:rsidRPr="00A37D9F">
        <w:rPr>
          <w:rFonts w:ascii="Arial" w:eastAsia="Times New Roman" w:hAnsi="Arial" w:cs="Arial"/>
          <w:color w:val="000000"/>
          <w:sz w:val="24"/>
          <w:szCs w:val="24"/>
          <w:lang w:eastAsia="tr-TR"/>
        </w:rPr>
        <w:t> " ifadesinden hareketle bir değerleme işleminin yapılıyor olmasından dolayı </w:t>
      </w:r>
      <w:r w:rsidRPr="00A37D9F">
        <w:rPr>
          <w:rFonts w:ascii="Arial" w:eastAsia="Times New Roman" w:hAnsi="Arial" w:cs="Arial"/>
          <w:b/>
          <w:bCs/>
          <w:color w:val="000000"/>
          <w:sz w:val="24"/>
          <w:szCs w:val="24"/>
          <w:lang w:eastAsia="tr-TR"/>
        </w:rPr>
        <w:t>102 Bankalar Hesabı </w:t>
      </w:r>
      <w:r w:rsidRPr="00A37D9F">
        <w:rPr>
          <w:rFonts w:ascii="Arial" w:eastAsia="Times New Roman" w:hAnsi="Arial" w:cs="Arial"/>
          <w:color w:val="000000"/>
          <w:sz w:val="24"/>
          <w:szCs w:val="24"/>
          <w:lang w:eastAsia="tr-TR"/>
        </w:rPr>
        <w:t>Kullanılmıştır</w:t>
      </w:r>
      <w:r w:rsidR="00A37D9F">
        <w:rPr>
          <w:rFonts w:ascii="Arial" w:eastAsia="Times New Roman" w:hAnsi="Arial" w:cs="Arial"/>
          <w:color w:val="000000"/>
          <w:sz w:val="24"/>
          <w:szCs w:val="24"/>
          <w:lang w:eastAsia="tr-TR"/>
        </w:rPr>
        <w:t xml:space="preserve">. </w:t>
      </w:r>
      <w:r w:rsidRPr="00A37D9F">
        <w:rPr>
          <w:rFonts w:ascii="Arial" w:eastAsia="Times New Roman" w:hAnsi="Arial" w:cs="Arial"/>
          <w:color w:val="000000"/>
          <w:sz w:val="24"/>
          <w:szCs w:val="24"/>
          <w:lang w:eastAsia="tr-TR"/>
        </w:rPr>
        <w:t>Bazı Kitaplarda bu oluşan Faizleri </w:t>
      </w:r>
      <w:r w:rsidRPr="00A37D9F">
        <w:rPr>
          <w:rFonts w:ascii="Arial" w:eastAsia="Times New Roman" w:hAnsi="Arial" w:cs="Arial"/>
          <w:b/>
          <w:bCs/>
          <w:color w:val="000000"/>
          <w:sz w:val="24"/>
          <w:szCs w:val="24"/>
          <w:lang w:eastAsia="tr-TR"/>
        </w:rPr>
        <w:t>Dönemsellik İlkesi </w:t>
      </w:r>
      <w:r w:rsidRPr="00A37D9F">
        <w:rPr>
          <w:rFonts w:ascii="Arial" w:eastAsia="Times New Roman" w:hAnsi="Arial" w:cs="Arial"/>
          <w:color w:val="000000"/>
          <w:sz w:val="24"/>
          <w:szCs w:val="24"/>
          <w:lang w:eastAsia="tr-TR"/>
        </w:rPr>
        <w:t>gereği 181 Gelir Tahakkukları hesabında takip etmekte vade sonunda 181 Gelir Tahakkukları hesabı kapatıp 31.12.2</w:t>
      </w:r>
      <w:r w:rsidR="006E24AC" w:rsidRPr="00A37D9F">
        <w:rPr>
          <w:rFonts w:ascii="Arial" w:eastAsia="Times New Roman" w:hAnsi="Arial" w:cs="Arial"/>
          <w:color w:val="000000"/>
          <w:sz w:val="24"/>
          <w:szCs w:val="24"/>
          <w:lang w:eastAsia="tr-TR"/>
        </w:rPr>
        <w:t>017</w:t>
      </w:r>
      <w:r w:rsidRPr="00A37D9F">
        <w:rPr>
          <w:rFonts w:ascii="Arial" w:eastAsia="Times New Roman" w:hAnsi="Arial" w:cs="Arial"/>
          <w:color w:val="000000"/>
          <w:sz w:val="24"/>
          <w:szCs w:val="24"/>
          <w:lang w:eastAsia="tr-TR"/>
        </w:rPr>
        <w:t xml:space="preserve"> Tarihine kadar oluşan faiz tutarını </w:t>
      </w:r>
      <w:r w:rsidRPr="00A37D9F">
        <w:rPr>
          <w:rFonts w:ascii="Arial" w:eastAsia="Times New Roman" w:hAnsi="Arial" w:cs="Arial"/>
          <w:b/>
          <w:bCs/>
          <w:color w:val="000000"/>
          <w:sz w:val="24"/>
          <w:szCs w:val="24"/>
          <w:lang w:eastAsia="tr-TR"/>
        </w:rPr>
        <w:t>102 Bankalar Hesabına</w:t>
      </w:r>
      <w:r w:rsidRPr="00A37D9F">
        <w:rPr>
          <w:rFonts w:ascii="Arial" w:eastAsia="Times New Roman" w:hAnsi="Arial" w:cs="Arial"/>
          <w:color w:val="000000"/>
          <w:sz w:val="24"/>
          <w:szCs w:val="24"/>
          <w:lang w:eastAsia="tr-TR"/>
        </w:rPr>
        <w:t xml:space="preserve"> devretmektedir. Bankalardaki paranın fiilen sayılması söz konusu değildir. Ancak değerleme gününde banka hesap özetleri </w:t>
      </w:r>
      <w:r w:rsidRPr="00A37D9F">
        <w:rPr>
          <w:rFonts w:ascii="Arial" w:eastAsia="Times New Roman" w:hAnsi="Arial" w:cs="Arial"/>
          <w:color w:val="000000"/>
          <w:sz w:val="24"/>
          <w:szCs w:val="24"/>
          <w:lang w:eastAsia="tr-TR"/>
        </w:rPr>
        <w:lastRenderedPageBreak/>
        <w:t>(Ekstreleri) ile bankalar hesabının defter kayıtları arasındaki tutarların eşit olması gerekmektedir. Eşitlik yok ise hatanın araştırılması gerekir.</w:t>
      </w:r>
      <w:r w:rsidR="009E1286" w:rsidRPr="00A37D9F">
        <w:rPr>
          <w:rFonts w:ascii="Arial" w:eastAsia="Times New Roman" w:hAnsi="Arial" w:cs="Arial"/>
          <w:color w:val="000000"/>
          <w:sz w:val="24"/>
          <w:szCs w:val="24"/>
          <w:lang w:eastAsia="tr-TR"/>
        </w:rPr>
        <w:t xml:space="preserve"> </w:t>
      </w:r>
      <w:r w:rsidRPr="00A37D9F">
        <w:rPr>
          <w:rFonts w:ascii="Arial" w:eastAsia="Times New Roman" w:hAnsi="Arial" w:cs="Arial"/>
          <w:color w:val="000000"/>
          <w:sz w:val="24"/>
          <w:szCs w:val="24"/>
          <w:lang w:eastAsia="tr-TR"/>
        </w:rPr>
        <w:t>Bankadan gönderilen ekstreler ile banka defterindeki hesapların tutmaması durumunda ortaya şu sonuçlar çıkabilir.</w:t>
      </w:r>
      <w:r w:rsidR="00B157BB" w:rsidRPr="00A37D9F">
        <w:rPr>
          <w:rFonts w:ascii="Arial" w:eastAsia="Times New Roman" w:hAnsi="Arial" w:cs="Arial"/>
          <w:color w:val="000000"/>
          <w:sz w:val="24"/>
          <w:szCs w:val="24"/>
          <w:lang w:eastAsia="tr-TR"/>
        </w:rPr>
        <w:t xml:space="preserve"> </w:t>
      </w:r>
      <w:r w:rsidRPr="00A37D9F">
        <w:rPr>
          <w:rFonts w:ascii="Arial" w:eastAsia="Times New Roman" w:hAnsi="Arial" w:cs="Arial"/>
          <w:b/>
          <w:bCs/>
          <w:color w:val="000000"/>
          <w:sz w:val="24"/>
          <w:szCs w:val="24"/>
          <w:lang w:eastAsia="tr-TR"/>
        </w:rPr>
        <w:t xml:space="preserve">Ekstredeki </w:t>
      </w:r>
      <w:r w:rsidR="00B157BB" w:rsidRPr="00A37D9F">
        <w:rPr>
          <w:rFonts w:ascii="Arial" w:eastAsia="Times New Roman" w:hAnsi="Arial" w:cs="Arial"/>
          <w:b/>
          <w:bCs/>
          <w:color w:val="000000"/>
          <w:sz w:val="24"/>
          <w:szCs w:val="24"/>
          <w:lang w:eastAsia="tr-TR"/>
        </w:rPr>
        <w:t>h</w:t>
      </w:r>
      <w:r w:rsidRPr="00A37D9F">
        <w:rPr>
          <w:rFonts w:ascii="Arial" w:eastAsia="Times New Roman" w:hAnsi="Arial" w:cs="Arial"/>
          <w:b/>
          <w:bCs/>
          <w:color w:val="000000"/>
          <w:sz w:val="24"/>
          <w:szCs w:val="24"/>
          <w:lang w:eastAsia="tr-TR"/>
        </w:rPr>
        <w:t xml:space="preserve">esabın </w:t>
      </w:r>
      <w:r w:rsidR="00B157BB" w:rsidRPr="00A37D9F">
        <w:rPr>
          <w:rFonts w:ascii="Arial" w:eastAsia="Times New Roman" w:hAnsi="Arial" w:cs="Arial"/>
          <w:b/>
          <w:bCs/>
          <w:color w:val="000000"/>
          <w:sz w:val="24"/>
          <w:szCs w:val="24"/>
          <w:lang w:eastAsia="tr-TR"/>
        </w:rPr>
        <w:t>d</w:t>
      </w:r>
      <w:r w:rsidRPr="00A37D9F">
        <w:rPr>
          <w:rFonts w:ascii="Arial" w:eastAsia="Times New Roman" w:hAnsi="Arial" w:cs="Arial"/>
          <w:b/>
          <w:bCs/>
          <w:color w:val="000000"/>
          <w:sz w:val="24"/>
          <w:szCs w:val="24"/>
          <w:lang w:eastAsia="tr-TR"/>
        </w:rPr>
        <w:t xml:space="preserve">efter </w:t>
      </w:r>
      <w:r w:rsidR="00B157BB" w:rsidRPr="00A37D9F">
        <w:rPr>
          <w:rFonts w:ascii="Arial" w:eastAsia="Times New Roman" w:hAnsi="Arial" w:cs="Arial"/>
          <w:b/>
          <w:bCs/>
          <w:color w:val="000000"/>
          <w:sz w:val="24"/>
          <w:szCs w:val="24"/>
          <w:lang w:eastAsia="tr-TR"/>
        </w:rPr>
        <w:t>b</w:t>
      </w:r>
      <w:r w:rsidRPr="00A37D9F">
        <w:rPr>
          <w:rFonts w:ascii="Arial" w:eastAsia="Times New Roman" w:hAnsi="Arial" w:cs="Arial"/>
          <w:b/>
          <w:bCs/>
          <w:color w:val="000000"/>
          <w:sz w:val="24"/>
          <w:szCs w:val="24"/>
          <w:lang w:eastAsia="tr-TR"/>
        </w:rPr>
        <w:t>akiyesinden az olması</w:t>
      </w:r>
      <w:r w:rsidR="00B157BB" w:rsidRPr="00A37D9F">
        <w:rPr>
          <w:rFonts w:ascii="Arial" w:eastAsia="Times New Roman" w:hAnsi="Arial" w:cs="Arial"/>
          <w:b/>
          <w:bCs/>
          <w:color w:val="000000"/>
          <w:sz w:val="24"/>
          <w:szCs w:val="24"/>
          <w:lang w:eastAsia="tr-TR"/>
        </w:rPr>
        <w:t xml:space="preserve"> </w:t>
      </w:r>
      <w:proofErr w:type="gramStart"/>
      <w:r w:rsidR="00B157BB" w:rsidRPr="00A37D9F">
        <w:rPr>
          <w:rFonts w:ascii="Arial" w:eastAsia="Times New Roman" w:hAnsi="Arial" w:cs="Arial"/>
          <w:b/>
          <w:bCs/>
          <w:color w:val="000000"/>
          <w:sz w:val="24"/>
          <w:szCs w:val="24"/>
          <w:lang w:eastAsia="tr-TR"/>
        </w:rPr>
        <w:t>veya  e</w:t>
      </w:r>
      <w:r w:rsidRPr="00A37D9F">
        <w:rPr>
          <w:rFonts w:ascii="Arial" w:eastAsia="Times New Roman" w:hAnsi="Arial" w:cs="Arial"/>
          <w:b/>
          <w:bCs/>
          <w:color w:val="000000"/>
          <w:sz w:val="24"/>
          <w:szCs w:val="24"/>
          <w:lang w:eastAsia="tr-TR"/>
        </w:rPr>
        <w:t>kstredeki</w:t>
      </w:r>
      <w:proofErr w:type="gramEnd"/>
      <w:r w:rsidRPr="00A37D9F">
        <w:rPr>
          <w:rFonts w:ascii="Arial" w:eastAsia="Times New Roman" w:hAnsi="Arial" w:cs="Arial"/>
          <w:b/>
          <w:bCs/>
          <w:color w:val="000000"/>
          <w:sz w:val="24"/>
          <w:szCs w:val="24"/>
          <w:lang w:eastAsia="tr-TR"/>
        </w:rPr>
        <w:t xml:space="preserve"> </w:t>
      </w:r>
      <w:r w:rsidR="00B157BB" w:rsidRPr="00A37D9F">
        <w:rPr>
          <w:rFonts w:ascii="Arial" w:eastAsia="Times New Roman" w:hAnsi="Arial" w:cs="Arial"/>
          <w:b/>
          <w:bCs/>
          <w:color w:val="000000"/>
          <w:sz w:val="24"/>
          <w:szCs w:val="24"/>
          <w:lang w:eastAsia="tr-TR"/>
        </w:rPr>
        <w:t>h</w:t>
      </w:r>
      <w:r w:rsidRPr="00A37D9F">
        <w:rPr>
          <w:rFonts w:ascii="Arial" w:eastAsia="Times New Roman" w:hAnsi="Arial" w:cs="Arial"/>
          <w:b/>
          <w:bCs/>
          <w:color w:val="000000"/>
          <w:sz w:val="24"/>
          <w:szCs w:val="24"/>
          <w:lang w:eastAsia="tr-TR"/>
        </w:rPr>
        <w:t xml:space="preserve">esabın </w:t>
      </w:r>
      <w:r w:rsidR="00B157BB" w:rsidRPr="00A37D9F">
        <w:rPr>
          <w:rFonts w:ascii="Arial" w:eastAsia="Times New Roman" w:hAnsi="Arial" w:cs="Arial"/>
          <w:b/>
          <w:bCs/>
          <w:color w:val="000000"/>
          <w:sz w:val="24"/>
          <w:szCs w:val="24"/>
          <w:lang w:eastAsia="tr-TR"/>
        </w:rPr>
        <w:t>d</w:t>
      </w:r>
      <w:r w:rsidRPr="00A37D9F">
        <w:rPr>
          <w:rFonts w:ascii="Arial" w:eastAsia="Times New Roman" w:hAnsi="Arial" w:cs="Arial"/>
          <w:b/>
          <w:bCs/>
          <w:color w:val="000000"/>
          <w:sz w:val="24"/>
          <w:szCs w:val="24"/>
          <w:lang w:eastAsia="tr-TR"/>
        </w:rPr>
        <w:t xml:space="preserve">efter </w:t>
      </w:r>
      <w:r w:rsidR="00B157BB" w:rsidRPr="00A37D9F">
        <w:rPr>
          <w:rFonts w:ascii="Arial" w:eastAsia="Times New Roman" w:hAnsi="Arial" w:cs="Arial"/>
          <w:b/>
          <w:bCs/>
          <w:color w:val="000000"/>
          <w:sz w:val="24"/>
          <w:szCs w:val="24"/>
          <w:lang w:eastAsia="tr-TR"/>
        </w:rPr>
        <w:t>b</w:t>
      </w:r>
      <w:r w:rsidRPr="00A37D9F">
        <w:rPr>
          <w:rFonts w:ascii="Arial" w:eastAsia="Times New Roman" w:hAnsi="Arial" w:cs="Arial"/>
          <w:b/>
          <w:bCs/>
          <w:color w:val="000000"/>
          <w:sz w:val="24"/>
          <w:szCs w:val="24"/>
          <w:lang w:eastAsia="tr-TR"/>
        </w:rPr>
        <w:t>akiyesinden fazla olması</w:t>
      </w:r>
    </w:p>
    <w:p w14:paraId="22EF33E3" w14:textId="77777777"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666666"/>
          <w:sz w:val="24"/>
          <w:szCs w:val="24"/>
          <w:lang w:eastAsia="tr-TR"/>
        </w:rPr>
        <w:t> </w:t>
      </w:r>
    </w:p>
    <w:p w14:paraId="4DA650EC" w14:textId="77777777" w:rsidR="00B359CE" w:rsidRPr="00A37D9F" w:rsidRDefault="0020266A"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b/>
          <w:bCs/>
          <w:color w:val="000000"/>
          <w:sz w:val="24"/>
          <w:szCs w:val="24"/>
          <w:lang w:eastAsia="tr-TR"/>
        </w:rPr>
        <w:t xml:space="preserve">2.1.  </w:t>
      </w:r>
      <w:r w:rsidR="00786122" w:rsidRPr="00A37D9F">
        <w:rPr>
          <w:rFonts w:ascii="Arial" w:eastAsia="Times New Roman" w:hAnsi="Arial" w:cs="Arial"/>
          <w:b/>
          <w:bCs/>
          <w:color w:val="000000"/>
          <w:sz w:val="24"/>
          <w:szCs w:val="24"/>
          <w:lang w:eastAsia="tr-TR"/>
        </w:rPr>
        <w:t xml:space="preserve"> </w:t>
      </w:r>
      <w:r w:rsidR="00B359CE" w:rsidRPr="00A73E6C">
        <w:rPr>
          <w:rFonts w:ascii="Arial" w:eastAsia="Times New Roman" w:hAnsi="Arial" w:cs="Arial"/>
          <w:b/>
          <w:bCs/>
          <w:color w:val="000000"/>
          <w:sz w:val="24"/>
          <w:szCs w:val="24"/>
          <w:highlight w:val="yellow"/>
          <w:lang w:eastAsia="tr-TR"/>
        </w:rPr>
        <w:t>Ekstredeki Hesabın Banka Hesabı Defter Bakiyesinden az olması</w:t>
      </w:r>
    </w:p>
    <w:p w14:paraId="007B5630" w14:textId="77777777"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666666"/>
          <w:sz w:val="24"/>
          <w:szCs w:val="24"/>
          <w:lang w:eastAsia="tr-TR"/>
        </w:rPr>
        <w:t> </w:t>
      </w:r>
    </w:p>
    <w:p w14:paraId="16A62ADC" w14:textId="77777777" w:rsidR="00786122" w:rsidRPr="00A37D9F"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color w:val="000000"/>
          <w:sz w:val="24"/>
          <w:szCs w:val="24"/>
          <w:lang w:eastAsia="tr-TR"/>
        </w:rPr>
        <w:t>Ekstredeki hesabın defter bakiyesinden az olması aşağıdaki nedenlerden kaynaklanabilir.</w:t>
      </w:r>
    </w:p>
    <w:p w14:paraId="7FC6EEF8" w14:textId="77777777" w:rsidR="004970A3" w:rsidRPr="00A37D9F" w:rsidRDefault="004970A3" w:rsidP="00A37D9F">
      <w:pPr>
        <w:shd w:val="clear" w:color="auto" w:fill="FFFFFF"/>
        <w:spacing w:after="0" w:line="360" w:lineRule="auto"/>
        <w:jc w:val="both"/>
        <w:rPr>
          <w:rFonts w:ascii="Arial" w:eastAsia="Times New Roman" w:hAnsi="Arial" w:cs="Arial"/>
          <w:color w:val="666666"/>
          <w:sz w:val="24"/>
          <w:szCs w:val="24"/>
          <w:lang w:eastAsia="tr-TR"/>
        </w:rPr>
      </w:pPr>
    </w:p>
    <w:p w14:paraId="0DCA9C84" w14:textId="03B380B6" w:rsidR="00786122" w:rsidRPr="00A37D9F" w:rsidRDefault="00786122"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 xml:space="preserve">1) </w:t>
      </w:r>
      <w:r w:rsidR="00F311C0">
        <w:rPr>
          <w:rFonts w:ascii="Arial" w:eastAsia="Times New Roman" w:hAnsi="Arial" w:cs="Arial"/>
          <w:color w:val="000000"/>
          <w:sz w:val="24"/>
          <w:szCs w:val="24"/>
          <w:lang w:eastAsia="tr-TR"/>
        </w:rPr>
        <w:t xml:space="preserve">  </w:t>
      </w:r>
      <w:r w:rsidRPr="00A37D9F">
        <w:rPr>
          <w:rFonts w:ascii="Arial" w:eastAsia="Times New Roman" w:hAnsi="Arial" w:cs="Arial"/>
          <w:color w:val="000000"/>
          <w:sz w:val="24"/>
          <w:szCs w:val="24"/>
          <w:lang w:eastAsia="tr-TR"/>
        </w:rPr>
        <w:t>Banka tarafından ödenen çeklerin kayıtlara geçmemesinden</w:t>
      </w:r>
    </w:p>
    <w:p w14:paraId="30E32BED" w14:textId="185D71A7" w:rsidR="00786122" w:rsidRPr="00A37D9F" w:rsidRDefault="00786122" w:rsidP="00A37D9F">
      <w:pPr>
        <w:shd w:val="clear" w:color="auto" w:fill="FFFFFF"/>
        <w:spacing w:after="0" w:line="360" w:lineRule="auto"/>
        <w:ind w:left="600"/>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 xml:space="preserve">2) </w:t>
      </w:r>
      <w:r w:rsidR="00F311C0">
        <w:rPr>
          <w:rFonts w:ascii="Arial" w:eastAsia="Times New Roman" w:hAnsi="Arial" w:cs="Arial"/>
          <w:color w:val="000000"/>
          <w:sz w:val="24"/>
          <w:szCs w:val="24"/>
          <w:lang w:eastAsia="tr-TR"/>
        </w:rPr>
        <w:t xml:space="preserve"> </w:t>
      </w:r>
      <w:r w:rsidRPr="00A37D9F">
        <w:rPr>
          <w:rFonts w:ascii="Arial" w:eastAsia="Times New Roman" w:hAnsi="Arial" w:cs="Arial"/>
          <w:color w:val="000000"/>
          <w:sz w:val="24"/>
          <w:szCs w:val="24"/>
          <w:lang w:eastAsia="tr-TR"/>
        </w:rPr>
        <w:t>Gönderilen havalenin doğrudan banka hesabına işlenmesi ama havalenin bankaya yatmamış olması</w:t>
      </w:r>
    </w:p>
    <w:p w14:paraId="1618F0E0" w14:textId="38D9AF4F" w:rsidR="00786122" w:rsidRPr="008A3A6C" w:rsidRDefault="00786122" w:rsidP="008A3A6C">
      <w:pPr>
        <w:shd w:val="clear" w:color="auto" w:fill="FFFFFF"/>
        <w:spacing w:after="0" w:line="240" w:lineRule="auto"/>
        <w:ind w:left="600"/>
        <w:jc w:val="both"/>
        <w:rPr>
          <w:rFonts w:ascii="Arial" w:eastAsia="Times New Roman" w:hAnsi="Arial" w:cs="Arial"/>
          <w:color w:val="666666"/>
          <w:lang w:eastAsia="tr-TR"/>
        </w:rPr>
      </w:pPr>
      <w:r w:rsidRPr="008A3A6C">
        <w:rPr>
          <w:rFonts w:ascii="Arial" w:eastAsia="Times New Roman" w:hAnsi="Arial" w:cs="Arial"/>
          <w:color w:val="000000"/>
          <w:lang w:eastAsia="tr-TR"/>
        </w:rPr>
        <w:t>3)</w:t>
      </w:r>
      <w:r w:rsidR="00F311C0">
        <w:rPr>
          <w:rFonts w:ascii="Arial" w:eastAsia="Times New Roman" w:hAnsi="Arial" w:cs="Arial"/>
          <w:color w:val="000000"/>
          <w:lang w:eastAsia="tr-TR"/>
        </w:rPr>
        <w:t xml:space="preserve"> </w:t>
      </w:r>
      <w:r w:rsidRPr="008A3A6C">
        <w:rPr>
          <w:rFonts w:ascii="Arial" w:eastAsia="Times New Roman" w:hAnsi="Arial" w:cs="Arial"/>
          <w:color w:val="000000"/>
          <w:lang w:eastAsia="tr-TR"/>
        </w:rPr>
        <w:t>Banka tarafından tahakkuk ettirilen bir hesabın işletmenin kayıtlarına geçmemesinden</w:t>
      </w:r>
    </w:p>
    <w:p w14:paraId="55DD89AE" w14:textId="77777777" w:rsidR="00786122" w:rsidRPr="008A3A6C" w:rsidRDefault="00786122" w:rsidP="008A3A6C">
      <w:pPr>
        <w:shd w:val="clear" w:color="auto" w:fill="FFFFFF"/>
        <w:spacing w:after="0" w:line="240" w:lineRule="auto"/>
        <w:ind w:left="600"/>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EF7BCEA" w14:textId="77777777" w:rsidR="00786122" w:rsidRPr="008A3A6C" w:rsidRDefault="00E35573" w:rsidP="008A3A6C">
      <w:pPr>
        <w:pStyle w:val="ListeParagraf"/>
        <w:numPr>
          <w:ilvl w:val="2"/>
          <w:numId w:val="16"/>
        </w:numPr>
        <w:shd w:val="clear" w:color="auto" w:fill="FFFFFF"/>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Ödenen</w:t>
      </w:r>
      <w:r w:rsidR="000A0CFE" w:rsidRPr="008A3A6C">
        <w:rPr>
          <w:rFonts w:ascii="Arial" w:eastAsia="Times New Roman" w:hAnsi="Arial" w:cs="Arial"/>
          <w:b/>
          <w:bCs/>
          <w:color w:val="000000"/>
          <w:lang w:eastAsia="tr-TR"/>
        </w:rPr>
        <w:t xml:space="preserve"> Çeklerin </w:t>
      </w:r>
      <w:r w:rsidR="00DE412A" w:rsidRPr="008A3A6C">
        <w:rPr>
          <w:rFonts w:ascii="Arial" w:eastAsia="Times New Roman" w:hAnsi="Arial" w:cs="Arial"/>
          <w:b/>
          <w:bCs/>
          <w:color w:val="000000"/>
          <w:lang w:eastAsia="tr-TR"/>
        </w:rPr>
        <w:t xml:space="preserve">Banka Tarafından </w:t>
      </w:r>
      <w:r w:rsidR="000A0CFE" w:rsidRPr="008A3A6C">
        <w:rPr>
          <w:rFonts w:ascii="Arial" w:eastAsia="Times New Roman" w:hAnsi="Arial" w:cs="Arial"/>
          <w:b/>
          <w:bCs/>
          <w:color w:val="000000"/>
          <w:lang w:eastAsia="tr-TR"/>
        </w:rPr>
        <w:t xml:space="preserve">Kayıtlara Geçmemesi </w:t>
      </w:r>
    </w:p>
    <w:p w14:paraId="71173BA4" w14:textId="77777777" w:rsidR="00786122" w:rsidRPr="008A3A6C" w:rsidRDefault="00786122" w:rsidP="008A3A6C">
      <w:pPr>
        <w:shd w:val="clear" w:color="auto" w:fill="FFFFFF"/>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357EC3B" w14:textId="77777777" w:rsidR="00786122" w:rsidRPr="00A37D9F"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color w:val="000000"/>
          <w:sz w:val="24"/>
          <w:szCs w:val="24"/>
          <w:lang w:eastAsia="tr-TR"/>
        </w:rPr>
        <w:t>İşletme Kendi çekini borcuna karşılık satıcısına vermiş ve çek bankada satıcı tarafından tahsil edilmiş, ama işletme bu çekin tahsil edildi işleminin yevmiye maddesini yazıp ilgili hesaplara işlememiştir. Sonuçta Banka ekstresinde işletmenin hesaplardan daha az bir meblağ olacaktır. Çünkü işletme 103 Verilen Çekler ve Ödeme Emirleri hesabından bu çekin çıkışını yani tahsil edildi işlemini yapmamıştır. Bu durumun düzeltilmesi için işletmenin yapacağı kayıt aşağıda verilmiştir.</w:t>
      </w:r>
    </w:p>
    <w:p w14:paraId="7F0E4B67" w14:textId="77777777" w:rsidR="00B44670" w:rsidRPr="00A37D9F" w:rsidRDefault="00B44670" w:rsidP="00A37D9F">
      <w:pPr>
        <w:shd w:val="clear" w:color="auto" w:fill="FFFFFF"/>
        <w:spacing w:after="0" w:line="360" w:lineRule="auto"/>
        <w:jc w:val="both"/>
        <w:rPr>
          <w:rFonts w:ascii="Arial" w:eastAsia="Times New Roman" w:hAnsi="Arial" w:cs="Arial"/>
          <w:color w:val="000000"/>
          <w:sz w:val="24"/>
          <w:szCs w:val="24"/>
          <w:lang w:eastAsia="tr-TR"/>
        </w:rPr>
      </w:pPr>
    </w:p>
    <w:p w14:paraId="626FA28E" w14:textId="37B93769" w:rsidR="00B44670" w:rsidRPr="00A37D9F" w:rsidRDefault="00B44670"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b/>
          <w:color w:val="000000"/>
          <w:sz w:val="24"/>
          <w:szCs w:val="24"/>
          <w:lang w:eastAsia="tr-TR"/>
        </w:rPr>
        <w:t>Örneğin</w:t>
      </w:r>
      <w:r w:rsidRPr="00A37D9F">
        <w:rPr>
          <w:rFonts w:ascii="Arial" w:eastAsia="Times New Roman" w:hAnsi="Arial" w:cs="Arial"/>
          <w:color w:val="000000"/>
          <w:sz w:val="24"/>
          <w:szCs w:val="24"/>
          <w:lang w:eastAsia="tr-TR"/>
        </w:rPr>
        <w:t>: Bankadan gelen ekstre defter kayıtlarına göre 6.000 TL düşük gözükmektedir. Önceden işletme tarafından satıcıya verilmiş olan çekin tahsil edildi işlemi yapılarak mutabakat sağlanmış olur.</w:t>
      </w:r>
    </w:p>
    <w:tbl>
      <w:tblPr>
        <w:tblW w:w="85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262"/>
        <w:gridCol w:w="1275"/>
      </w:tblGrid>
      <w:tr w:rsidR="00DE412A" w:rsidRPr="008A3A6C" w14:paraId="738DD0C9" w14:textId="77777777" w:rsidTr="00935E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FBC1067" w14:textId="77777777" w:rsidR="00DE412A" w:rsidRPr="008A3A6C" w:rsidRDefault="00DE412A"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CCE3210" w14:textId="77777777" w:rsidR="00DE412A" w:rsidRPr="008A3A6C" w:rsidRDefault="00DE412A"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tcPr>
          <w:p w14:paraId="2D633FFE" w14:textId="77777777" w:rsidR="00DE412A" w:rsidRPr="008A3A6C" w:rsidRDefault="00DE412A" w:rsidP="008A3A6C">
            <w:pPr>
              <w:spacing w:after="0" w:line="240" w:lineRule="auto"/>
              <w:jc w:val="both"/>
              <w:rPr>
                <w:rFonts w:ascii="Arial" w:eastAsia="Times New Roman" w:hAnsi="Arial" w:cs="Arial"/>
                <w:color w:val="666666"/>
                <w:lang w:eastAsia="tr-TR"/>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14:paraId="539AC53E" w14:textId="77777777" w:rsidR="00DE412A" w:rsidRPr="008A3A6C" w:rsidRDefault="00DE412A" w:rsidP="008A3A6C">
            <w:pPr>
              <w:spacing w:after="0" w:line="240" w:lineRule="auto"/>
              <w:jc w:val="both"/>
              <w:rPr>
                <w:rFonts w:ascii="Arial" w:eastAsia="Times New Roman" w:hAnsi="Arial" w:cs="Arial"/>
                <w:color w:val="666666"/>
                <w:lang w:eastAsia="tr-TR"/>
              </w:rPr>
            </w:pPr>
          </w:p>
        </w:tc>
      </w:tr>
      <w:tr w:rsidR="000A0CFE" w:rsidRPr="008A3A6C" w14:paraId="335C7F99" w14:textId="77777777" w:rsidTr="00935EB4">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8F9320" w14:textId="77777777" w:rsidR="000A0CFE" w:rsidRPr="008A3A6C" w:rsidRDefault="000A0CFE" w:rsidP="008A3A6C">
            <w:pPr>
              <w:spacing w:after="0" w:line="240" w:lineRule="auto"/>
              <w:jc w:val="both"/>
              <w:rPr>
                <w:rFonts w:ascii="Arial" w:eastAsia="Times New Roman" w:hAnsi="Arial" w:cs="Arial"/>
                <w:color w:val="666666"/>
                <w:lang w:eastAsia="tr-TR"/>
              </w:rPr>
            </w:pP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0BFFDF" w14:textId="77777777" w:rsidR="00B359CE" w:rsidRPr="008A3A6C" w:rsidRDefault="000A0CFE" w:rsidP="008A3A6C">
            <w:pPr>
              <w:spacing w:after="0" w:line="240" w:lineRule="auto"/>
              <w:jc w:val="both"/>
              <w:rPr>
                <w:rFonts w:ascii="Arial" w:eastAsia="Times New Roman" w:hAnsi="Arial" w:cs="Arial"/>
                <w:b/>
                <w:bCs/>
                <w:color w:val="000000"/>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103 VERİLEN ÇEKLER VE ÖDEME</w:t>
            </w:r>
          </w:p>
          <w:p w14:paraId="5C6418A1" w14:textId="77777777" w:rsidR="000A0CFE" w:rsidRPr="008A3A6C" w:rsidRDefault="00B359C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xml:space="preserve">         </w:t>
            </w:r>
            <w:r w:rsidR="000A0CFE" w:rsidRPr="008A3A6C">
              <w:rPr>
                <w:rFonts w:ascii="Arial" w:eastAsia="Times New Roman" w:hAnsi="Arial" w:cs="Arial"/>
                <w:b/>
                <w:bCs/>
                <w:color w:val="000000"/>
                <w:lang w:eastAsia="tr-TR"/>
              </w:rPr>
              <w:t xml:space="preserve"> EMİRLERİ HESABI  </w:t>
            </w:r>
          </w:p>
          <w:p w14:paraId="0711B3D4" w14:textId="77777777" w:rsidR="000A0CFE" w:rsidRPr="008A3A6C" w:rsidRDefault="000A0CF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Pr="008A3A6C">
              <w:rPr>
                <w:rFonts w:ascii="Arial" w:eastAsia="Times New Roman" w:hAnsi="Arial" w:cs="Arial"/>
                <w:color w:val="666666"/>
                <w:lang w:eastAsia="tr-TR"/>
              </w:rPr>
              <w:t>  </w:t>
            </w:r>
          </w:p>
          <w:p w14:paraId="4D2C8F9A" w14:textId="6D693137" w:rsidR="000A0CFE" w:rsidRPr="008A3A6C" w:rsidRDefault="00A37D9F" w:rsidP="008A3A6C">
            <w:pPr>
              <w:spacing w:after="0" w:line="240" w:lineRule="auto"/>
              <w:jc w:val="both"/>
              <w:rPr>
                <w:rFonts w:ascii="Arial" w:eastAsia="Times New Roman" w:hAnsi="Arial" w:cs="Arial"/>
                <w:color w:val="666666"/>
                <w:lang w:eastAsia="tr-TR"/>
              </w:rPr>
            </w:pPr>
            <w:r>
              <w:rPr>
                <w:rFonts w:ascii="Arial" w:eastAsia="Times New Roman" w:hAnsi="Arial" w:cs="Arial"/>
                <w:b/>
                <w:bCs/>
                <w:color w:val="000000"/>
                <w:lang w:eastAsia="tr-TR"/>
              </w:rPr>
              <w:t xml:space="preserve">                           </w:t>
            </w:r>
            <w:r w:rsidR="000A0CFE" w:rsidRPr="008A3A6C">
              <w:rPr>
                <w:rFonts w:ascii="Arial" w:eastAsia="Times New Roman" w:hAnsi="Arial" w:cs="Arial"/>
                <w:b/>
                <w:bCs/>
                <w:color w:val="000000"/>
                <w:lang w:eastAsia="tr-TR"/>
              </w:rPr>
              <w:t>102 BANKALAR HESABI</w:t>
            </w:r>
          </w:p>
          <w:p w14:paraId="418DDAA4" w14:textId="77777777" w:rsidR="000A0CFE" w:rsidRPr="008A3A6C" w:rsidRDefault="000A0CF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102.01 Ziraat Bankası</w:t>
            </w:r>
          </w:p>
          <w:p w14:paraId="7A099B4B" w14:textId="77777777" w:rsidR="000A0CFE" w:rsidRPr="008A3A6C" w:rsidRDefault="000A0CF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D9784A8" w14:textId="77777777" w:rsidR="000A0CFE" w:rsidRPr="008A3A6C" w:rsidRDefault="000A0CFE"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Satıcıya Verilen Çekin Tahsili Kaydı</w:t>
            </w: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C8F6FA" w14:textId="4B76CFBA" w:rsidR="000A0CFE" w:rsidRPr="008A3A6C" w:rsidRDefault="000A0CFE" w:rsidP="00935EB4">
            <w:pPr>
              <w:spacing w:after="0" w:line="240" w:lineRule="auto"/>
              <w:jc w:val="center"/>
              <w:rPr>
                <w:rFonts w:ascii="Arial" w:eastAsia="Times New Roman" w:hAnsi="Arial" w:cs="Arial"/>
                <w:color w:val="666666"/>
                <w:lang w:eastAsia="tr-TR"/>
              </w:rPr>
            </w:pPr>
          </w:p>
          <w:p w14:paraId="70B79568" w14:textId="77777777" w:rsidR="000A0CFE" w:rsidRPr="008A3A6C" w:rsidRDefault="000A0CFE" w:rsidP="00935EB4">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6.000</w:t>
            </w:r>
          </w:p>
          <w:p w14:paraId="4DEBA6A6" w14:textId="280BE174" w:rsidR="000A0CFE" w:rsidRPr="008A3A6C" w:rsidRDefault="000A0CFE" w:rsidP="00935EB4">
            <w:pPr>
              <w:spacing w:after="0" w:line="240" w:lineRule="auto"/>
              <w:ind w:left="-43"/>
              <w:jc w:val="center"/>
              <w:rPr>
                <w:rFonts w:ascii="Arial" w:eastAsia="Times New Roman" w:hAnsi="Arial" w:cs="Arial"/>
                <w:color w:val="666666"/>
                <w:lang w:eastAsia="tr-TR"/>
              </w:rPr>
            </w:pPr>
          </w:p>
          <w:p w14:paraId="64650F7C" w14:textId="6AD4E4BF" w:rsidR="000A0CFE" w:rsidRPr="008A3A6C" w:rsidRDefault="000A0CFE" w:rsidP="00935EB4">
            <w:pPr>
              <w:spacing w:after="0" w:line="240" w:lineRule="auto"/>
              <w:ind w:left="-43"/>
              <w:jc w:val="center"/>
              <w:rPr>
                <w:rFonts w:ascii="Arial" w:eastAsia="Times New Roman" w:hAnsi="Arial" w:cs="Arial"/>
                <w:color w:val="666666"/>
                <w:lang w:eastAsia="tr-TR"/>
              </w:rPr>
            </w:pPr>
          </w:p>
          <w:p w14:paraId="140FF871" w14:textId="045869C7" w:rsidR="000A0CFE" w:rsidRPr="008A3A6C" w:rsidRDefault="000A0CFE" w:rsidP="00935EB4">
            <w:pPr>
              <w:spacing w:after="0" w:line="240" w:lineRule="auto"/>
              <w:ind w:left="-43"/>
              <w:jc w:val="center"/>
              <w:rPr>
                <w:rFonts w:ascii="Arial" w:eastAsia="Times New Roman" w:hAnsi="Arial" w:cs="Arial"/>
                <w:color w:val="666666"/>
                <w:lang w:eastAsia="tr-TR"/>
              </w:rPr>
            </w:pPr>
          </w:p>
          <w:p w14:paraId="43BACC36" w14:textId="4EDEAA78" w:rsidR="000A0CFE" w:rsidRPr="008A3A6C" w:rsidRDefault="000A0CFE" w:rsidP="00935EB4">
            <w:pPr>
              <w:spacing w:after="0" w:line="240" w:lineRule="auto"/>
              <w:jc w:val="center"/>
              <w:rPr>
                <w:rFonts w:ascii="Arial" w:eastAsia="Times New Roman" w:hAnsi="Arial" w:cs="Arial"/>
                <w:color w:val="666666"/>
                <w:lang w:eastAsia="tr-TR"/>
              </w:rPr>
            </w:pPr>
          </w:p>
          <w:p w14:paraId="70390031" w14:textId="4F3E99C1" w:rsidR="000A0CFE" w:rsidRPr="008A3A6C" w:rsidRDefault="000A0CFE" w:rsidP="00935EB4">
            <w:pPr>
              <w:spacing w:after="0" w:line="240" w:lineRule="auto"/>
              <w:jc w:val="center"/>
              <w:rPr>
                <w:rFonts w:ascii="Arial" w:eastAsia="Times New Roman" w:hAnsi="Arial" w:cs="Arial"/>
                <w:color w:val="666666"/>
                <w:lang w:eastAsia="tr-TR"/>
              </w:rPr>
            </w:pPr>
          </w:p>
          <w:p w14:paraId="55C94A11" w14:textId="2F9D6AFD" w:rsidR="000A0CFE" w:rsidRPr="008A3A6C" w:rsidRDefault="000A0CFE" w:rsidP="00935EB4">
            <w:pPr>
              <w:spacing w:after="0" w:line="240" w:lineRule="auto"/>
              <w:jc w:val="center"/>
              <w:rPr>
                <w:rFonts w:ascii="Arial" w:eastAsia="Times New Roman" w:hAnsi="Arial" w:cs="Arial"/>
                <w:color w:val="666666"/>
                <w:lang w:eastAsia="tr-TR"/>
              </w:rPr>
            </w:pPr>
          </w:p>
          <w:p w14:paraId="262B482B" w14:textId="451E38A3" w:rsidR="000A0CFE" w:rsidRPr="008A3A6C" w:rsidRDefault="000A0CFE" w:rsidP="00935EB4">
            <w:pPr>
              <w:spacing w:after="0" w:line="240" w:lineRule="auto"/>
              <w:jc w:val="center"/>
              <w:rPr>
                <w:rFonts w:ascii="Arial" w:eastAsia="Times New Roman" w:hAnsi="Arial" w:cs="Arial"/>
                <w:color w:val="666666"/>
                <w:lang w:eastAsia="tr-TR"/>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7C52DD" w14:textId="336F9F0E" w:rsidR="000A0CFE" w:rsidRPr="008A3A6C" w:rsidRDefault="000A0CFE" w:rsidP="00935EB4">
            <w:pPr>
              <w:spacing w:after="0" w:line="240" w:lineRule="auto"/>
              <w:jc w:val="center"/>
              <w:rPr>
                <w:rFonts w:ascii="Arial" w:eastAsia="Times New Roman" w:hAnsi="Arial" w:cs="Arial"/>
                <w:color w:val="666666"/>
                <w:lang w:eastAsia="tr-TR"/>
              </w:rPr>
            </w:pPr>
          </w:p>
          <w:p w14:paraId="6D83DFCB" w14:textId="5C35ADC2" w:rsidR="000A0CFE" w:rsidRPr="008A3A6C" w:rsidRDefault="000A0CFE" w:rsidP="00935EB4">
            <w:pPr>
              <w:spacing w:after="0" w:line="240" w:lineRule="auto"/>
              <w:jc w:val="center"/>
              <w:rPr>
                <w:rFonts w:ascii="Arial" w:eastAsia="Times New Roman" w:hAnsi="Arial" w:cs="Arial"/>
                <w:color w:val="666666"/>
                <w:lang w:eastAsia="tr-TR"/>
              </w:rPr>
            </w:pPr>
          </w:p>
          <w:p w14:paraId="772D6415" w14:textId="1257C4DE" w:rsidR="000A0CFE" w:rsidRPr="008A3A6C" w:rsidRDefault="000A0CFE" w:rsidP="00935EB4">
            <w:pPr>
              <w:spacing w:after="0" w:line="240" w:lineRule="auto"/>
              <w:jc w:val="center"/>
              <w:rPr>
                <w:rFonts w:ascii="Arial" w:eastAsia="Times New Roman" w:hAnsi="Arial" w:cs="Arial"/>
                <w:color w:val="666666"/>
                <w:lang w:eastAsia="tr-TR"/>
              </w:rPr>
            </w:pPr>
          </w:p>
          <w:p w14:paraId="236564DA" w14:textId="4C2846E0" w:rsidR="000A0CFE" w:rsidRPr="008A3A6C" w:rsidRDefault="000A0CFE" w:rsidP="00935EB4">
            <w:pPr>
              <w:spacing w:after="0" w:line="240" w:lineRule="auto"/>
              <w:jc w:val="center"/>
              <w:rPr>
                <w:rFonts w:ascii="Arial" w:eastAsia="Times New Roman" w:hAnsi="Arial" w:cs="Arial"/>
                <w:color w:val="666666"/>
                <w:lang w:eastAsia="tr-TR"/>
              </w:rPr>
            </w:pPr>
          </w:p>
          <w:p w14:paraId="03DAD657" w14:textId="4033CB21" w:rsidR="000A0CFE" w:rsidRPr="008A3A6C" w:rsidRDefault="000A0CFE" w:rsidP="00935EB4">
            <w:pPr>
              <w:spacing w:after="0" w:line="240" w:lineRule="auto"/>
              <w:jc w:val="center"/>
              <w:rPr>
                <w:rFonts w:ascii="Arial" w:eastAsia="Times New Roman" w:hAnsi="Arial" w:cs="Arial"/>
                <w:color w:val="666666"/>
                <w:lang w:eastAsia="tr-TR"/>
              </w:rPr>
            </w:pPr>
          </w:p>
          <w:p w14:paraId="7D5D8498" w14:textId="77777777" w:rsidR="000A0CFE" w:rsidRPr="008A3A6C" w:rsidRDefault="000A0CFE" w:rsidP="00935EB4">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6.000</w:t>
            </w:r>
          </w:p>
          <w:p w14:paraId="07B4B5E1" w14:textId="1E047CF8" w:rsidR="000A0CFE" w:rsidRPr="008A3A6C" w:rsidRDefault="000A0CFE" w:rsidP="00935EB4">
            <w:pPr>
              <w:spacing w:after="0" w:line="240" w:lineRule="auto"/>
              <w:jc w:val="center"/>
              <w:rPr>
                <w:rFonts w:ascii="Arial" w:eastAsia="Times New Roman" w:hAnsi="Arial" w:cs="Arial"/>
                <w:color w:val="666666"/>
                <w:lang w:eastAsia="tr-TR"/>
              </w:rPr>
            </w:pPr>
          </w:p>
          <w:p w14:paraId="3AB2398D" w14:textId="2D3AF09D" w:rsidR="000A0CFE" w:rsidRPr="008A3A6C" w:rsidRDefault="000A0CFE" w:rsidP="00935EB4">
            <w:pPr>
              <w:spacing w:after="0" w:line="240" w:lineRule="auto"/>
              <w:jc w:val="center"/>
              <w:rPr>
                <w:rFonts w:ascii="Arial" w:eastAsia="Times New Roman" w:hAnsi="Arial" w:cs="Arial"/>
                <w:color w:val="666666"/>
                <w:lang w:eastAsia="tr-TR"/>
              </w:rPr>
            </w:pPr>
          </w:p>
          <w:p w14:paraId="6256B4A1" w14:textId="492D8B8E" w:rsidR="000A0CFE" w:rsidRPr="008A3A6C" w:rsidRDefault="000A0CFE" w:rsidP="00935EB4">
            <w:pPr>
              <w:spacing w:after="0" w:line="240" w:lineRule="auto"/>
              <w:jc w:val="center"/>
              <w:rPr>
                <w:rFonts w:ascii="Arial" w:eastAsia="Times New Roman" w:hAnsi="Arial" w:cs="Arial"/>
                <w:color w:val="666666"/>
                <w:lang w:eastAsia="tr-TR"/>
              </w:rPr>
            </w:pPr>
          </w:p>
        </w:tc>
      </w:tr>
    </w:tbl>
    <w:p w14:paraId="7E97D4C3" w14:textId="77777777" w:rsidR="000A0CFE" w:rsidRPr="008A3A6C" w:rsidRDefault="000A0CFE" w:rsidP="008A3A6C">
      <w:pPr>
        <w:shd w:val="clear" w:color="auto" w:fill="FFFFFF"/>
        <w:spacing w:after="0" w:line="240" w:lineRule="auto"/>
        <w:jc w:val="both"/>
        <w:rPr>
          <w:rFonts w:ascii="Arial" w:eastAsia="Times New Roman" w:hAnsi="Arial" w:cs="Arial"/>
          <w:b/>
          <w:bCs/>
          <w:color w:val="000000"/>
          <w:u w:val="single"/>
          <w:lang w:eastAsia="tr-TR"/>
        </w:rPr>
      </w:pPr>
    </w:p>
    <w:p w14:paraId="21CA4849" w14:textId="77777777" w:rsidR="00786122" w:rsidRPr="00A37D9F" w:rsidRDefault="00786122" w:rsidP="00A37D9F">
      <w:pPr>
        <w:pStyle w:val="ListeParagraf"/>
        <w:numPr>
          <w:ilvl w:val="2"/>
          <w:numId w:val="16"/>
        </w:numPr>
        <w:shd w:val="clear" w:color="auto" w:fill="FFFFFF"/>
        <w:spacing w:after="0" w:line="360" w:lineRule="auto"/>
        <w:jc w:val="both"/>
        <w:rPr>
          <w:rFonts w:ascii="Arial" w:eastAsia="Times New Roman" w:hAnsi="Arial" w:cs="Arial"/>
          <w:color w:val="666666"/>
          <w:sz w:val="24"/>
          <w:szCs w:val="24"/>
          <w:lang w:eastAsia="tr-TR"/>
        </w:rPr>
      </w:pPr>
      <w:r w:rsidRPr="008A3A6C">
        <w:rPr>
          <w:rFonts w:ascii="Arial" w:eastAsia="Times New Roman" w:hAnsi="Arial" w:cs="Arial"/>
          <w:b/>
          <w:bCs/>
          <w:color w:val="000000"/>
          <w:lang w:eastAsia="tr-TR"/>
        </w:rPr>
        <w:t xml:space="preserve"> </w:t>
      </w:r>
      <w:r w:rsidRPr="00A37D9F">
        <w:rPr>
          <w:rFonts w:ascii="Arial" w:eastAsia="Times New Roman" w:hAnsi="Arial" w:cs="Arial"/>
          <w:b/>
          <w:bCs/>
          <w:color w:val="000000"/>
          <w:sz w:val="24"/>
          <w:szCs w:val="24"/>
          <w:lang w:eastAsia="tr-TR"/>
        </w:rPr>
        <w:t>Gönderilen Havalenin Doğrudan Banka Hesabına İşlenmesi Ama Havalenin Yatmamış Olması</w:t>
      </w:r>
    </w:p>
    <w:p w14:paraId="6843CD58" w14:textId="77777777"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666666"/>
          <w:sz w:val="24"/>
          <w:szCs w:val="24"/>
          <w:lang w:eastAsia="tr-TR"/>
        </w:rPr>
        <w:t> </w:t>
      </w:r>
    </w:p>
    <w:p w14:paraId="0C2984FC" w14:textId="77777777" w:rsidR="00786122" w:rsidRPr="00A37D9F"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color w:val="000000"/>
          <w:sz w:val="24"/>
          <w:szCs w:val="24"/>
          <w:lang w:eastAsia="tr-TR"/>
        </w:rPr>
        <w:t>Bu durumda işletmenin alıcısı havale göndermiştir. Fakat işletme bu muhasebe olayı ile ilgili yevmiye kaydını yapmamıştır. Alıcı tarafından bir havale gönderilip banka kayıtlarına geçince ve işletmeye gelen banka ekstresinde bu işlem görülürse yapılacak yevmiye kaydı aşağıdadır.</w:t>
      </w:r>
    </w:p>
    <w:p w14:paraId="2FDF6D1F" w14:textId="797C4423" w:rsidR="00324BD1" w:rsidRPr="00A37D9F" w:rsidRDefault="00732AA4" w:rsidP="00A37D9F">
      <w:pPr>
        <w:shd w:val="clear" w:color="auto" w:fill="FFFFFF"/>
        <w:spacing w:after="0" w:line="360" w:lineRule="auto"/>
        <w:jc w:val="both"/>
        <w:rPr>
          <w:rFonts w:ascii="Arial" w:eastAsia="Times New Roman" w:hAnsi="Arial" w:cs="Arial"/>
          <w:b/>
          <w:color w:val="000000"/>
          <w:sz w:val="24"/>
          <w:szCs w:val="24"/>
          <w:lang w:eastAsia="tr-TR"/>
        </w:rPr>
      </w:pPr>
      <w:r w:rsidRPr="00A37D9F">
        <w:rPr>
          <w:rFonts w:ascii="Arial" w:eastAsia="Times New Roman" w:hAnsi="Arial" w:cs="Arial"/>
          <w:b/>
          <w:color w:val="000000"/>
          <w:sz w:val="24"/>
          <w:szCs w:val="24"/>
          <w:lang w:eastAsia="tr-TR"/>
        </w:rPr>
        <w:t xml:space="preserve">                                                                                                                                                  </w:t>
      </w:r>
    </w:p>
    <w:p w14:paraId="296A133B" w14:textId="77777777" w:rsidR="00DE412A" w:rsidRPr="00A37D9F" w:rsidRDefault="00324BD1"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b/>
          <w:color w:val="000000"/>
          <w:sz w:val="24"/>
          <w:szCs w:val="24"/>
          <w:lang w:eastAsia="tr-TR"/>
        </w:rPr>
        <w:t>Örneğin</w:t>
      </w:r>
      <w:r w:rsidRPr="00A37D9F">
        <w:rPr>
          <w:rFonts w:ascii="Arial" w:eastAsia="Times New Roman" w:hAnsi="Arial" w:cs="Arial"/>
          <w:color w:val="000000"/>
          <w:sz w:val="24"/>
          <w:szCs w:val="24"/>
          <w:lang w:eastAsia="tr-TR"/>
        </w:rPr>
        <w:t xml:space="preserve">: İşletmenin müşterisi 7.000 TL </w:t>
      </w:r>
      <w:proofErr w:type="spellStart"/>
      <w:r w:rsidRPr="00A37D9F">
        <w:rPr>
          <w:rFonts w:ascii="Arial" w:eastAsia="Times New Roman" w:hAnsi="Arial" w:cs="Arial"/>
          <w:color w:val="000000"/>
          <w:sz w:val="24"/>
          <w:szCs w:val="24"/>
          <w:lang w:eastAsia="tr-TR"/>
        </w:rPr>
        <w:t>lık</w:t>
      </w:r>
      <w:proofErr w:type="spellEnd"/>
      <w:r w:rsidRPr="00A37D9F">
        <w:rPr>
          <w:rFonts w:ascii="Arial" w:eastAsia="Times New Roman" w:hAnsi="Arial" w:cs="Arial"/>
          <w:color w:val="000000"/>
          <w:sz w:val="24"/>
          <w:szCs w:val="24"/>
          <w:lang w:eastAsia="tr-TR"/>
        </w:rPr>
        <w:t xml:space="preserve"> havale göndermiş paranın bankaya yattığını öğrenince yapacağı kayıt aşağıdaki gibi olacaktır.</w:t>
      </w:r>
    </w:p>
    <w:tbl>
      <w:tblPr>
        <w:tblW w:w="85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262"/>
        <w:gridCol w:w="1275"/>
      </w:tblGrid>
      <w:tr w:rsidR="00DE412A" w:rsidRPr="008A3A6C" w14:paraId="37FC6028" w14:textId="77777777" w:rsidTr="00935EB4">
        <w:trPr>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tcPr>
          <w:p w14:paraId="65709785" w14:textId="77777777" w:rsidR="00DE412A" w:rsidRPr="008A3A6C" w:rsidRDefault="00DE412A"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tcPr>
          <w:p w14:paraId="2B71C865" w14:textId="77777777" w:rsidR="00DE412A" w:rsidRPr="008A3A6C" w:rsidRDefault="00DE412A"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tcPr>
          <w:p w14:paraId="4721A6EE" w14:textId="77777777" w:rsidR="00DE412A" w:rsidRPr="008A3A6C" w:rsidRDefault="00DE412A" w:rsidP="008A3A6C">
            <w:pPr>
              <w:spacing w:after="0" w:line="240" w:lineRule="auto"/>
              <w:jc w:val="both"/>
              <w:rPr>
                <w:rFonts w:ascii="Arial" w:eastAsia="Times New Roman" w:hAnsi="Arial" w:cs="Arial"/>
                <w:color w:val="666666"/>
                <w:lang w:eastAsia="tr-TR"/>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14:paraId="710DC2F0" w14:textId="77777777" w:rsidR="00DE412A" w:rsidRPr="008A3A6C" w:rsidRDefault="00DE412A" w:rsidP="008A3A6C">
            <w:pPr>
              <w:spacing w:after="0" w:line="240" w:lineRule="auto"/>
              <w:jc w:val="both"/>
              <w:rPr>
                <w:rFonts w:ascii="Arial" w:eastAsia="Times New Roman" w:hAnsi="Arial" w:cs="Arial"/>
                <w:color w:val="666666"/>
                <w:lang w:eastAsia="tr-TR"/>
              </w:rPr>
            </w:pPr>
          </w:p>
        </w:tc>
      </w:tr>
      <w:tr w:rsidR="00786122" w:rsidRPr="008A3A6C" w14:paraId="56ACBFE7" w14:textId="77777777" w:rsidTr="00935EB4">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1B8D1"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p>
          <w:p w14:paraId="251C2569" w14:textId="77777777" w:rsidR="00786122" w:rsidRPr="008A3A6C" w:rsidRDefault="00786122" w:rsidP="008A3A6C">
            <w:pPr>
              <w:spacing w:after="0" w:line="240" w:lineRule="auto"/>
              <w:jc w:val="both"/>
              <w:rPr>
                <w:rFonts w:ascii="Arial" w:eastAsia="Times New Roman" w:hAnsi="Arial" w:cs="Arial"/>
                <w:color w:val="666666"/>
                <w:lang w:eastAsia="tr-TR"/>
              </w:rPr>
            </w:pPr>
          </w:p>
          <w:p w14:paraId="43D3EDCF"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456EEA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60F1979"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C50FA6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9A2BA74"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2D7ABB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76E442F4"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98DEB"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102 BANKALAR HESABI  </w:t>
            </w:r>
          </w:p>
          <w:p w14:paraId="73F62CD6"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0A0CFE"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102.01 Ziraat Bankası</w:t>
            </w:r>
          </w:p>
          <w:p w14:paraId="4622FDF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7768A48" w14:textId="39478C90" w:rsidR="00786122" w:rsidRPr="008A3A6C" w:rsidRDefault="00A37D9F" w:rsidP="008A3A6C">
            <w:pPr>
              <w:spacing w:after="0" w:line="240" w:lineRule="auto"/>
              <w:jc w:val="both"/>
              <w:rPr>
                <w:rFonts w:ascii="Arial" w:eastAsia="Times New Roman" w:hAnsi="Arial" w:cs="Arial"/>
                <w:color w:val="666666"/>
                <w:lang w:eastAsia="tr-TR"/>
              </w:rPr>
            </w:pPr>
            <w:r>
              <w:rPr>
                <w:rFonts w:ascii="Arial" w:eastAsia="Times New Roman" w:hAnsi="Arial" w:cs="Arial"/>
                <w:b/>
                <w:bCs/>
                <w:color w:val="000000"/>
                <w:lang w:eastAsia="tr-TR"/>
              </w:rPr>
              <w:t xml:space="preserve">                         </w:t>
            </w:r>
            <w:r w:rsidR="00786122" w:rsidRPr="008A3A6C">
              <w:rPr>
                <w:rFonts w:ascii="Arial" w:eastAsia="Times New Roman" w:hAnsi="Arial" w:cs="Arial"/>
                <w:b/>
                <w:bCs/>
                <w:color w:val="000000"/>
                <w:lang w:eastAsia="tr-TR"/>
              </w:rPr>
              <w:t>120 ALICILAR HESABI</w:t>
            </w:r>
          </w:p>
          <w:p w14:paraId="29A3CEEA"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0C45A9E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7947E13"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Alıcılardan Gelen Havale Kaydı</w:t>
            </w: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B599B6" w14:textId="08E83A1F" w:rsidR="00786122" w:rsidRPr="008A3A6C" w:rsidRDefault="00786122" w:rsidP="00A37D9F">
            <w:pPr>
              <w:spacing w:after="0" w:line="240" w:lineRule="auto"/>
              <w:jc w:val="center"/>
              <w:rPr>
                <w:rFonts w:ascii="Arial" w:eastAsia="Times New Roman" w:hAnsi="Arial" w:cs="Arial"/>
                <w:color w:val="666666"/>
                <w:lang w:eastAsia="tr-TR"/>
              </w:rPr>
            </w:pPr>
          </w:p>
          <w:p w14:paraId="3FD6A9CB" w14:textId="77777777" w:rsidR="00786122" w:rsidRPr="008A3A6C" w:rsidRDefault="00786122" w:rsidP="00A37D9F">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7.000</w:t>
            </w:r>
          </w:p>
          <w:p w14:paraId="293C9FF2" w14:textId="500A6784" w:rsidR="00786122" w:rsidRPr="008A3A6C" w:rsidRDefault="00786122" w:rsidP="00A37D9F">
            <w:pPr>
              <w:spacing w:after="0" w:line="240" w:lineRule="auto"/>
              <w:ind w:left="-43"/>
              <w:jc w:val="center"/>
              <w:rPr>
                <w:rFonts w:ascii="Arial" w:eastAsia="Times New Roman" w:hAnsi="Arial" w:cs="Arial"/>
                <w:color w:val="666666"/>
                <w:lang w:eastAsia="tr-TR"/>
              </w:rPr>
            </w:pPr>
          </w:p>
          <w:p w14:paraId="15D0E088" w14:textId="3A320BE5" w:rsidR="00786122" w:rsidRPr="008A3A6C" w:rsidRDefault="00786122" w:rsidP="00A37D9F">
            <w:pPr>
              <w:spacing w:after="0" w:line="240" w:lineRule="auto"/>
              <w:ind w:left="-43"/>
              <w:jc w:val="center"/>
              <w:rPr>
                <w:rFonts w:ascii="Arial" w:eastAsia="Times New Roman" w:hAnsi="Arial" w:cs="Arial"/>
                <w:color w:val="666666"/>
                <w:lang w:eastAsia="tr-TR"/>
              </w:rPr>
            </w:pPr>
          </w:p>
          <w:p w14:paraId="09427E2D" w14:textId="2CFF1AF9" w:rsidR="00786122" w:rsidRPr="008A3A6C" w:rsidRDefault="00786122" w:rsidP="00A37D9F">
            <w:pPr>
              <w:spacing w:after="0" w:line="240" w:lineRule="auto"/>
              <w:ind w:left="-43"/>
              <w:jc w:val="center"/>
              <w:rPr>
                <w:rFonts w:ascii="Arial" w:eastAsia="Times New Roman" w:hAnsi="Arial" w:cs="Arial"/>
                <w:color w:val="666666"/>
                <w:lang w:eastAsia="tr-TR"/>
              </w:rPr>
            </w:pPr>
          </w:p>
          <w:p w14:paraId="56EF43BC" w14:textId="51BA8092" w:rsidR="00786122" w:rsidRPr="008A3A6C" w:rsidRDefault="00786122" w:rsidP="00A37D9F">
            <w:pPr>
              <w:spacing w:after="0" w:line="240" w:lineRule="auto"/>
              <w:jc w:val="center"/>
              <w:rPr>
                <w:rFonts w:ascii="Arial" w:eastAsia="Times New Roman" w:hAnsi="Arial" w:cs="Arial"/>
                <w:color w:val="666666"/>
                <w:lang w:eastAsia="tr-TR"/>
              </w:rPr>
            </w:pPr>
          </w:p>
          <w:p w14:paraId="340676C3" w14:textId="7AE35121" w:rsidR="00786122" w:rsidRPr="008A3A6C" w:rsidRDefault="00786122" w:rsidP="00A37D9F">
            <w:pPr>
              <w:spacing w:after="0" w:line="240" w:lineRule="auto"/>
              <w:jc w:val="center"/>
              <w:rPr>
                <w:rFonts w:ascii="Arial" w:eastAsia="Times New Roman" w:hAnsi="Arial" w:cs="Arial"/>
                <w:color w:val="666666"/>
                <w:lang w:eastAsia="tr-TR"/>
              </w:rPr>
            </w:pPr>
          </w:p>
          <w:p w14:paraId="7706ED27" w14:textId="7DAC54FF" w:rsidR="00786122" w:rsidRPr="008A3A6C" w:rsidRDefault="00786122" w:rsidP="00A37D9F">
            <w:pPr>
              <w:spacing w:after="0" w:line="240" w:lineRule="auto"/>
              <w:jc w:val="center"/>
              <w:rPr>
                <w:rFonts w:ascii="Arial" w:eastAsia="Times New Roman" w:hAnsi="Arial" w:cs="Arial"/>
                <w:color w:val="666666"/>
                <w:lang w:eastAsia="tr-TR"/>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C4FAF6" w14:textId="5745BE23" w:rsidR="00786122" w:rsidRPr="008A3A6C" w:rsidRDefault="00786122" w:rsidP="00A37D9F">
            <w:pPr>
              <w:spacing w:after="0" w:line="240" w:lineRule="auto"/>
              <w:jc w:val="center"/>
              <w:rPr>
                <w:rFonts w:ascii="Arial" w:eastAsia="Times New Roman" w:hAnsi="Arial" w:cs="Arial"/>
                <w:color w:val="666666"/>
                <w:lang w:eastAsia="tr-TR"/>
              </w:rPr>
            </w:pPr>
          </w:p>
          <w:p w14:paraId="22DC8AB5" w14:textId="299C162A" w:rsidR="00786122" w:rsidRPr="008A3A6C" w:rsidRDefault="00786122" w:rsidP="00A37D9F">
            <w:pPr>
              <w:spacing w:after="0" w:line="240" w:lineRule="auto"/>
              <w:jc w:val="center"/>
              <w:rPr>
                <w:rFonts w:ascii="Arial" w:eastAsia="Times New Roman" w:hAnsi="Arial" w:cs="Arial"/>
                <w:color w:val="666666"/>
                <w:lang w:eastAsia="tr-TR"/>
              </w:rPr>
            </w:pPr>
          </w:p>
          <w:p w14:paraId="01C20558" w14:textId="640B0DBE" w:rsidR="00786122" w:rsidRPr="008A3A6C" w:rsidRDefault="00786122" w:rsidP="00A37D9F">
            <w:pPr>
              <w:spacing w:after="0" w:line="240" w:lineRule="auto"/>
              <w:jc w:val="center"/>
              <w:rPr>
                <w:rFonts w:ascii="Arial" w:eastAsia="Times New Roman" w:hAnsi="Arial" w:cs="Arial"/>
                <w:color w:val="666666"/>
                <w:lang w:eastAsia="tr-TR"/>
              </w:rPr>
            </w:pPr>
          </w:p>
          <w:p w14:paraId="0B53AE4E" w14:textId="171B0C9D" w:rsidR="00786122" w:rsidRPr="008A3A6C" w:rsidRDefault="00786122" w:rsidP="00A37D9F">
            <w:pPr>
              <w:spacing w:after="0" w:line="240" w:lineRule="auto"/>
              <w:jc w:val="center"/>
              <w:rPr>
                <w:rFonts w:ascii="Arial" w:eastAsia="Times New Roman" w:hAnsi="Arial" w:cs="Arial"/>
                <w:color w:val="666666"/>
                <w:lang w:eastAsia="tr-TR"/>
              </w:rPr>
            </w:pPr>
          </w:p>
          <w:p w14:paraId="245295B2" w14:textId="03BFADAB" w:rsidR="00786122" w:rsidRPr="008A3A6C" w:rsidRDefault="00786122" w:rsidP="00A37D9F">
            <w:pPr>
              <w:spacing w:after="0" w:line="240" w:lineRule="auto"/>
              <w:jc w:val="center"/>
              <w:rPr>
                <w:rFonts w:ascii="Arial" w:eastAsia="Times New Roman" w:hAnsi="Arial" w:cs="Arial"/>
                <w:color w:val="666666"/>
                <w:lang w:eastAsia="tr-TR"/>
              </w:rPr>
            </w:pPr>
          </w:p>
          <w:p w14:paraId="0F459058" w14:textId="77777777" w:rsidR="00786122" w:rsidRPr="008A3A6C" w:rsidRDefault="00786122" w:rsidP="00A37D9F">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7.000</w:t>
            </w:r>
          </w:p>
          <w:p w14:paraId="7ABF3D85" w14:textId="6B76294C" w:rsidR="00786122" w:rsidRPr="008A3A6C" w:rsidRDefault="00786122" w:rsidP="00A37D9F">
            <w:pPr>
              <w:spacing w:after="0" w:line="240" w:lineRule="auto"/>
              <w:jc w:val="center"/>
              <w:rPr>
                <w:rFonts w:ascii="Arial" w:eastAsia="Times New Roman" w:hAnsi="Arial" w:cs="Arial"/>
                <w:color w:val="666666"/>
                <w:lang w:eastAsia="tr-TR"/>
              </w:rPr>
            </w:pPr>
          </w:p>
          <w:p w14:paraId="15A80CB2" w14:textId="2F1B40F2" w:rsidR="00786122" w:rsidRPr="008A3A6C" w:rsidRDefault="00786122" w:rsidP="00A37D9F">
            <w:pPr>
              <w:spacing w:after="0" w:line="240" w:lineRule="auto"/>
              <w:jc w:val="center"/>
              <w:rPr>
                <w:rFonts w:ascii="Arial" w:eastAsia="Times New Roman" w:hAnsi="Arial" w:cs="Arial"/>
                <w:color w:val="666666"/>
                <w:lang w:eastAsia="tr-TR"/>
              </w:rPr>
            </w:pPr>
          </w:p>
          <w:p w14:paraId="6AFBBDC9" w14:textId="439752F7" w:rsidR="00786122" w:rsidRPr="008A3A6C" w:rsidRDefault="00786122" w:rsidP="00A37D9F">
            <w:pPr>
              <w:spacing w:after="0" w:line="240" w:lineRule="auto"/>
              <w:jc w:val="center"/>
              <w:rPr>
                <w:rFonts w:ascii="Arial" w:eastAsia="Times New Roman" w:hAnsi="Arial" w:cs="Arial"/>
                <w:color w:val="666666"/>
                <w:lang w:eastAsia="tr-TR"/>
              </w:rPr>
            </w:pPr>
          </w:p>
        </w:tc>
      </w:tr>
    </w:tbl>
    <w:p w14:paraId="3C4AF2BC" w14:textId="77777777" w:rsidR="000A0CFE" w:rsidRPr="008A3A6C" w:rsidRDefault="000A0CFE" w:rsidP="008A3A6C">
      <w:pPr>
        <w:shd w:val="clear" w:color="auto" w:fill="FFFFFF"/>
        <w:spacing w:after="0" w:line="240" w:lineRule="auto"/>
        <w:jc w:val="both"/>
        <w:rPr>
          <w:rFonts w:ascii="Arial" w:eastAsia="Times New Roman" w:hAnsi="Arial" w:cs="Arial"/>
          <w:color w:val="000000"/>
          <w:lang w:eastAsia="tr-TR"/>
        </w:rPr>
      </w:pPr>
    </w:p>
    <w:p w14:paraId="224EECC4" w14:textId="2AE7787D" w:rsidR="00786122" w:rsidRPr="00A37D9F"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A37D9F">
        <w:rPr>
          <w:rFonts w:ascii="Arial" w:eastAsia="Times New Roman" w:hAnsi="Arial" w:cs="Arial"/>
          <w:color w:val="000000"/>
          <w:sz w:val="24"/>
          <w:szCs w:val="24"/>
          <w:lang w:eastAsia="tr-TR"/>
        </w:rPr>
        <w:t>İşletmenin havale ile ilgili bu sorunları yaşamaması için 108 Diğer Hazır Değerler Hesabı Kullanılabilir. Bu hesapta nitelikleri itibariyle hazır değer sayılan pullar, vadesi gelmiş kuponlar, tahsil edi</w:t>
      </w:r>
      <w:r w:rsidR="00DE412A" w:rsidRPr="00A37D9F">
        <w:rPr>
          <w:rFonts w:ascii="Arial" w:eastAsia="Times New Roman" w:hAnsi="Arial" w:cs="Arial"/>
          <w:color w:val="000000"/>
          <w:sz w:val="24"/>
          <w:szCs w:val="24"/>
          <w:lang w:eastAsia="tr-TR"/>
        </w:rPr>
        <w:t>l</w:t>
      </w:r>
      <w:r w:rsidRPr="00A37D9F">
        <w:rPr>
          <w:rFonts w:ascii="Arial" w:eastAsia="Times New Roman" w:hAnsi="Arial" w:cs="Arial"/>
          <w:color w:val="000000"/>
          <w:sz w:val="24"/>
          <w:szCs w:val="24"/>
          <w:lang w:eastAsia="tr-TR"/>
        </w:rPr>
        <w:t>ecek banka ve posta havaleleri (Yoldaki Paralar) gibi değerleri kapsar.</w:t>
      </w:r>
    </w:p>
    <w:p w14:paraId="48DDE635" w14:textId="77777777" w:rsidR="00DE412A" w:rsidRPr="00A37D9F"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color w:val="000000"/>
          <w:sz w:val="24"/>
          <w:szCs w:val="24"/>
          <w:lang w:eastAsia="tr-TR"/>
        </w:rPr>
        <w:t>Eğer işletme telefon veya faksla bir havale gönderildiğini öğrenmiş ise ve gönderilen havalede daha henüz banka kayıtlarına geçmemiş veya ekstre gelmemiş ise geçici bir aktif hesap açılır. Bu işlem için yapılacak yevmiye kaydı şu şekildedir.</w:t>
      </w:r>
      <w:r w:rsidR="000A0CFE" w:rsidRPr="00A37D9F">
        <w:rPr>
          <w:rFonts w:ascii="Arial" w:eastAsia="Times New Roman" w:hAnsi="Arial" w:cs="Arial"/>
          <w:color w:val="000000"/>
          <w:sz w:val="24"/>
          <w:szCs w:val="24"/>
          <w:lang w:eastAsia="tr-TR"/>
        </w:rPr>
        <w:t xml:space="preserve">  </w:t>
      </w:r>
    </w:p>
    <w:p w14:paraId="03D55247" w14:textId="77777777" w:rsidR="00B359CE" w:rsidRPr="00A37D9F" w:rsidRDefault="00B359CE" w:rsidP="00A37D9F">
      <w:pPr>
        <w:shd w:val="clear" w:color="auto" w:fill="FFFFFF"/>
        <w:spacing w:after="0" w:line="360" w:lineRule="auto"/>
        <w:jc w:val="both"/>
        <w:rPr>
          <w:rFonts w:ascii="Arial" w:eastAsia="Times New Roman" w:hAnsi="Arial" w:cs="Arial"/>
          <w:color w:val="000000"/>
          <w:sz w:val="24"/>
          <w:szCs w:val="24"/>
          <w:lang w:eastAsia="tr-TR"/>
        </w:rPr>
      </w:pPr>
    </w:p>
    <w:p w14:paraId="29C22B29" w14:textId="77777777" w:rsidR="00786122" w:rsidRPr="00A37D9F"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A37D9F">
        <w:rPr>
          <w:rFonts w:ascii="Arial" w:eastAsia="Times New Roman" w:hAnsi="Arial" w:cs="Arial"/>
          <w:color w:val="000000"/>
          <w:sz w:val="24"/>
          <w:szCs w:val="24"/>
          <w:lang w:eastAsia="tr-TR"/>
        </w:rPr>
        <w:t>Havalenin banka tarafından alındığına dair bir belge geldiğinde bu dekont veya ekstre olabilir, o zaman yapılacak yevmiye kaydı 108 Diğer Hazır Değerler Hesabı kapatılması ile ilgili olacaktır.</w:t>
      </w:r>
    </w:p>
    <w:p w14:paraId="18FE94AC" w14:textId="77777777" w:rsidR="000604A2" w:rsidRPr="00A37D9F" w:rsidRDefault="000604A2" w:rsidP="00A37D9F">
      <w:pPr>
        <w:shd w:val="clear" w:color="auto" w:fill="FFFFFF"/>
        <w:spacing w:after="0" w:line="360" w:lineRule="auto"/>
        <w:jc w:val="both"/>
        <w:rPr>
          <w:rFonts w:ascii="Arial" w:eastAsia="Times New Roman" w:hAnsi="Arial" w:cs="Arial"/>
          <w:b/>
          <w:color w:val="000000"/>
          <w:sz w:val="24"/>
          <w:szCs w:val="24"/>
          <w:lang w:eastAsia="tr-TR"/>
        </w:rPr>
      </w:pPr>
    </w:p>
    <w:p w14:paraId="799A369D" w14:textId="6FF8D2BB" w:rsidR="00DE412A" w:rsidRDefault="00324BD1" w:rsidP="00A37D9F">
      <w:pPr>
        <w:shd w:val="clear" w:color="auto" w:fill="FFFFFF"/>
        <w:spacing w:after="0" w:line="360" w:lineRule="auto"/>
        <w:jc w:val="both"/>
        <w:rPr>
          <w:rFonts w:ascii="Arial" w:eastAsia="Times New Roman" w:hAnsi="Arial" w:cs="Arial"/>
          <w:color w:val="000000"/>
          <w:sz w:val="24"/>
          <w:szCs w:val="24"/>
          <w:lang w:eastAsia="tr-TR"/>
        </w:rPr>
      </w:pPr>
      <w:proofErr w:type="gramStart"/>
      <w:r w:rsidRPr="00A37D9F">
        <w:rPr>
          <w:rFonts w:ascii="Arial" w:eastAsia="Times New Roman" w:hAnsi="Arial" w:cs="Arial"/>
          <w:b/>
          <w:color w:val="000000"/>
          <w:sz w:val="24"/>
          <w:szCs w:val="24"/>
          <w:lang w:eastAsia="tr-TR"/>
        </w:rPr>
        <w:lastRenderedPageBreak/>
        <w:t>Örneğin :</w:t>
      </w:r>
      <w:r w:rsidRPr="00A37D9F">
        <w:rPr>
          <w:rFonts w:ascii="Arial" w:eastAsia="Times New Roman" w:hAnsi="Arial" w:cs="Arial"/>
          <w:color w:val="000000"/>
          <w:sz w:val="24"/>
          <w:szCs w:val="24"/>
          <w:lang w:eastAsia="tr-TR"/>
        </w:rPr>
        <w:t xml:space="preserve"> işletme</w:t>
      </w:r>
      <w:proofErr w:type="gramEnd"/>
      <w:r w:rsidRPr="00A37D9F">
        <w:rPr>
          <w:rFonts w:ascii="Arial" w:eastAsia="Times New Roman" w:hAnsi="Arial" w:cs="Arial"/>
          <w:color w:val="000000"/>
          <w:sz w:val="24"/>
          <w:szCs w:val="24"/>
          <w:lang w:eastAsia="tr-TR"/>
        </w:rPr>
        <w:t xml:space="preserve"> müşteriden olan 7.000 TL </w:t>
      </w:r>
      <w:proofErr w:type="spellStart"/>
      <w:r w:rsidRPr="00A37D9F">
        <w:rPr>
          <w:rFonts w:ascii="Arial" w:eastAsia="Times New Roman" w:hAnsi="Arial" w:cs="Arial"/>
          <w:color w:val="000000"/>
          <w:sz w:val="24"/>
          <w:szCs w:val="24"/>
          <w:lang w:eastAsia="tr-TR"/>
        </w:rPr>
        <w:t>lık</w:t>
      </w:r>
      <w:proofErr w:type="spellEnd"/>
      <w:r w:rsidRPr="00A37D9F">
        <w:rPr>
          <w:rFonts w:ascii="Arial" w:eastAsia="Times New Roman" w:hAnsi="Arial" w:cs="Arial"/>
          <w:color w:val="000000"/>
          <w:sz w:val="24"/>
          <w:szCs w:val="24"/>
          <w:lang w:eastAsia="tr-TR"/>
        </w:rPr>
        <w:t xml:space="preserve"> banka havalisini</w:t>
      </w:r>
      <w:r w:rsidR="000604A2" w:rsidRPr="00A37D9F">
        <w:rPr>
          <w:rFonts w:ascii="Arial" w:eastAsia="Times New Roman" w:hAnsi="Arial" w:cs="Arial"/>
          <w:color w:val="000000"/>
          <w:sz w:val="24"/>
          <w:szCs w:val="24"/>
          <w:lang w:eastAsia="tr-TR"/>
        </w:rPr>
        <w:t xml:space="preserve">n bankaya yattığına dair kesin bilgi almadığı için 108 Diğer Hazır Değerler Hesabını borçlandırması durumunda 102 Bankalar hesabı borçlandırılıp </w:t>
      </w:r>
      <w:r w:rsidR="00F311C0" w:rsidRPr="008A3A6C">
        <w:rPr>
          <w:rFonts w:ascii="Arial" w:eastAsia="Times New Roman" w:hAnsi="Arial" w:cs="Arial"/>
          <w:b/>
          <w:bCs/>
          <w:color w:val="000000"/>
          <w:lang w:eastAsia="tr-TR"/>
        </w:rPr>
        <w:t xml:space="preserve">DİĞER HAZIR DEĞERLER </w:t>
      </w:r>
      <w:r w:rsidR="000604A2" w:rsidRPr="00A37D9F">
        <w:rPr>
          <w:rFonts w:ascii="Arial" w:eastAsia="Times New Roman" w:hAnsi="Arial" w:cs="Arial"/>
          <w:color w:val="000000"/>
          <w:sz w:val="24"/>
          <w:szCs w:val="24"/>
          <w:lang w:eastAsia="tr-TR"/>
        </w:rPr>
        <w:t xml:space="preserve">Hesabını </w:t>
      </w:r>
      <w:proofErr w:type="spellStart"/>
      <w:r w:rsidR="000604A2" w:rsidRPr="00A37D9F">
        <w:rPr>
          <w:rFonts w:ascii="Arial" w:eastAsia="Times New Roman" w:hAnsi="Arial" w:cs="Arial"/>
          <w:color w:val="000000"/>
          <w:sz w:val="24"/>
          <w:szCs w:val="24"/>
          <w:lang w:eastAsia="tr-TR"/>
        </w:rPr>
        <w:t>alacaklandırıp</w:t>
      </w:r>
      <w:proofErr w:type="spellEnd"/>
      <w:r w:rsidR="000604A2" w:rsidRPr="00A37D9F">
        <w:rPr>
          <w:rFonts w:ascii="Arial" w:eastAsia="Times New Roman" w:hAnsi="Arial" w:cs="Arial"/>
          <w:color w:val="000000"/>
          <w:sz w:val="24"/>
          <w:szCs w:val="24"/>
          <w:lang w:eastAsia="tr-TR"/>
        </w:rPr>
        <w:t xml:space="preserve"> </w:t>
      </w:r>
      <w:r w:rsidR="00F311C0">
        <w:rPr>
          <w:rFonts w:ascii="Arial" w:eastAsia="Times New Roman" w:hAnsi="Arial" w:cs="Arial"/>
          <w:color w:val="000000"/>
          <w:sz w:val="24"/>
          <w:szCs w:val="24"/>
          <w:lang w:eastAsia="tr-TR"/>
        </w:rPr>
        <w:t xml:space="preserve"> </w:t>
      </w:r>
      <w:r w:rsidR="000604A2" w:rsidRPr="00A37D9F">
        <w:rPr>
          <w:rFonts w:ascii="Arial" w:eastAsia="Times New Roman" w:hAnsi="Arial" w:cs="Arial"/>
          <w:color w:val="000000"/>
          <w:sz w:val="24"/>
          <w:szCs w:val="24"/>
          <w:lang w:eastAsia="tr-TR"/>
        </w:rPr>
        <w:t>gerekli düzeltme kaydı yapılır.</w:t>
      </w:r>
    </w:p>
    <w:p w14:paraId="415BDDEA" w14:textId="7C5D26BB" w:rsidR="00A37D9F" w:rsidRDefault="00A37D9F" w:rsidP="00A37D9F">
      <w:pPr>
        <w:shd w:val="clear" w:color="auto" w:fill="FFFFFF"/>
        <w:spacing w:after="0" w:line="360" w:lineRule="auto"/>
        <w:jc w:val="both"/>
        <w:rPr>
          <w:rFonts w:ascii="Arial" w:eastAsia="Times New Roman" w:hAnsi="Arial" w:cs="Arial"/>
          <w:color w:val="000000"/>
          <w:sz w:val="24"/>
          <w:szCs w:val="24"/>
          <w:lang w:eastAsia="tr-TR"/>
        </w:rPr>
      </w:pPr>
    </w:p>
    <w:p w14:paraId="1CA3D423" w14:textId="77777777" w:rsidR="00A37D9F" w:rsidRPr="00A37D9F" w:rsidRDefault="00A37D9F" w:rsidP="00A37D9F">
      <w:pPr>
        <w:shd w:val="clear" w:color="auto" w:fill="FFFFFF"/>
        <w:spacing w:after="0" w:line="360" w:lineRule="auto"/>
        <w:jc w:val="both"/>
        <w:rPr>
          <w:rFonts w:ascii="Arial" w:eastAsia="Times New Roman" w:hAnsi="Arial" w:cs="Arial"/>
          <w:color w:val="000000"/>
          <w:sz w:val="24"/>
          <w:szCs w:val="24"/>
          <w:lang w:eastAsia="tr-TR"/>
        </w:rPr>
      </w:pPr>
    </w:p>
    <w:p w14:paraId="2C2E24B7" w14:textId="77777777" w:rsidR="000604A2" w:rsidRPr="008A3A6C" w:rsidRDefault="000604A2" w:rsidP="008A3A6C">
      <w:pPr>
        <w:shd w:val="clear" w:color="auto" w:fill="FFFFFF"/>
        <w:spacing w:after="0" w:line="240" w:lineRule="auto"/>
        <w:jc w:val="both"/>
        <w:rPr>
          <w:rFonts w:ascii="Arial" w:eastAsia="Times New Roman" w:hAnsi="Arial" w:cs="Arial"/>
          <w:color w:val="000000"/>
          <w:lang w:eastAsia="tr-TR"/>
        </w:rPr>
      </w:pPr>
    </w:p>
    <w:tbl>
      <w:tblPr>
        <w:tblW w:w="85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403"/>
        <w:gridCol w:w="1134"/>
      </w:tblGrid>
      <w:tr w:rsidR="00DE412A" w:rsidRPr="008A3A6C" w14:paraId="7AD0A23D" w14:textId="77777777" w:rsidTr="00935E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14347BE" w14:textId="77777777" w:rsidR="00DE412A" w:rsidRPr="008A3A6C" w:rsidRDefault="00DE412A"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0D23ED8A" w14:textId="77777777" w:rsidR="00DE412A" w:rsidRPr="008A3A6C" w:rsidRDefault="00DE412A"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tcPr>
          <w:p w14:paraId="365C6C60" w14:textId="77777777" w:rsidR="00DE412A" w:rsidRPr="008A3A6C" w:rsidRDefault="00DE412A" w:rsidP="008A3A6C">
            <w:pPr>
              <w:spacing w:after="0" w:line="240" w:lineRule="auto"/>
              <w:jc w:val="both"/>
              <w:rPr>
                <w:rFonts w:ascii="Arial" w:eastAsia="Times New Roman" w:hAnsi="Arial" w:cs="Arial"/>
                <w:color w:val="666666"/>
                <w:lang w:eastAsia="tr-TR"/>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tcPr>
          <w:p w14:paraId="12B6686C" w14:textId="77777777" w:rsidR="00DE412A" w:rsidRPr="008A3A6C" w:rsidRDefault="00DE412A" w:rsidP="008A3A6C">
            <w:pPr>
              <w:spacing w:after="0" w:line="240" w:lineRule="auto"/>
              <w:jc w:val="both"/>
              <w:rPr>
                <w:rFonts w:ascii="Arial" w:eastAsia="Times New Roman" w:hAnsi="Arial" w:cs="Arial"/>
                <w:color w:val="666666"/>
                <w:lang w:eastAsia="tr-TR"/>
              </w:rPr>
            </w:pPr>
          </w:p>
        </w:tc>
      </w:tr>
      <w:tr w:rsidR="00786122" w:rsidRPr="008A3A6C" w14:paraId="358F2029" w14:textId="77777777" w:rsidTr="00935EB4">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ED0867"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p>
          <w:p w14:paraId="1068363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8F43A1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C66407B"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9C46F46"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FED99F0"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793746E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8A901E2"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6BA2AD1"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098D76"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102 BANKALAR HESABI  </w:t>
            </w:r>
          </w:p>
          <w:p w14:paraId="7C84B32B"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09DA678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AC20633" w14:textId="77777777" w:rsidR="00786122" w:rsidRPr="008A3A6C" w:rsidRDefault="00786122" w:rsidP="00A37D9F">
            <w:pPr>
              <w:spacing w:after="0" w:line="240" w:lineRule="auto"/>
              <w:ind w:left="1416"/>
              <w:jc w:val="both"/>
              <w:rPr>
                <w:rFonts w:ascii="Arial" w:eastAsia="Times New Roman" w:hAnsi="Arial" w:cs="Arial"/>
                <w:color w:val="666666"/>
                <w:lang w:eastAsia="tr-TR"/>
              </w:rPr>
            </w:pPr>
            <w:r w:rsidRPr="008A3A6C">
              <w:rPr>
                <w:rFonts w:ascii="Arial" w:eastAsia="Times New Roman" w:hAnsi="Arial" w:cs="Arial"/>
                <w:b/>
                <w:bCs/>
                <w:color w:val="000000"/>
                <w:lang w:eastAsia="tr-TR"/>
              </w:rPr>
              <w:t xml:space="preserve">108 </w:t>
            </w:r>
            <w:bookmarkStart w:id="1" w:name="_Hlk64890629"/>
            <w:r w:rsidRPr="008A3A6C">
              <w:rPr>
                <w:rFonts w:ascii="Arial" w:eastAsia="Times New Roman" w:hAnsi="Arial" w:cs="Arial"/>
                <w:b/>
                <w:bCs/>
                <w:color w:val="000000"/>
                <w:lang w:eastAsia="tr-TR"/>
              </w:rPr>
              <w:t>DİĞER HAZIR DEĞERLER HESABI</w:t>
            </w:r>
            <w:bookmarkEnd w:id="1"/>
          </w:p>
          <w:p w14:paraId="2074A4CD" w14:textId="0214A89F" w:rsidR="00786122" w:rsidRPr="008A3A6C" w:rsidRDefault="00786122" w:rsidP="00A37D9F">
            <w:pPr>
              <w:spacing w:after="0" w:line="240" w:lineRule="auto"/>
              <w:ind w:left="1416"/>
              <w:jc w:val="both"/>
              <w:rPr>
                <w:rFonts w:ascii="Arial" w:eastAsia="Times New Roman" w:hAnsi="Arial" w:cs="Arial"/>
                <w:color w:val="666666"/>
                <w:lang w:eastAsia="tr-TR"/>
              </w:rPr>
            </w:pPr>
            <w:r w:rsidRPr="008A3A6C">
              <w:rPr>
                <w:rFonts w:ascii="Arial" w:eastAsia="Times New Roman" w:hAnsi="Arial" w:cs="Arial"/>
                <w:b/>
                <w:bCs/>
                <w:color w:val="000000"/>
                <w:lang w:eastAsia="tr-TR"/>
              </w:rPr>
              <w:t>      108.01 Yoldaki Paralar</w:t>
            </w:r>
          </w:p>
          <w:p w14:paraId="35E310E2"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30B81B8"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Alıcılardan Gelen Havale Kaydı</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7C64F5" w14:textId="540E1476" w:rsidR="00397A41" w:rsidRPr="008A3A6C" w:rsidRDefault="00397A41" w:rsidP="00A37D9F">
            <w:pPr>
              <w:spacing w:after="0" w:line="240" w:lineRule="auto"/>
              <w:jc w:val="center"/>
              <w:rPr>
                <w:rFonts w:ascii="Arial" w:eastAsia="Times New Roman" w:hAnsi="Arial" w:cs="Arial"/>
                <w:b/>
                <w:bCs/>
                <w:color w:val="000000"/>
                <w:lang w:eastAsia="tr-TR"/>
              </w:rPr>
            </w:pPr>
          </w:p>
          <w:p w14:paraId="7E39E12B" w14:textId="77777777" w:rsidR="00786122" w:rsidRPr="008A3A6C" w:rsidRDefault="00786122" w:rsidP="00A37D9F">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7.000</w:t>
            </w:r>
          </w:p>
          <w:p w14:paraId="0D802A7B" w14:textId="3B33D33A" w:rsidR="00786122" w:rsidRPr="008A3A6C" w:rsidRDefault="00786122" w:rsidP="00A37D9F">
            <w:pPr>
              <w:spacing w:after="0" w:line="240" w:lineRule="auto"/>
              <w:ind w:left="-43"/>
              <w:jc w:val="center"/>
              <w:rPr>
                <w:rFonts w:ascii="Arial" w:eastAsia="Times New Roman" w:hAnsi="Arial" w:cs="Arial"/>
                <w:color w:val="666666"/>
                <w:lang w:eastAsia="tr-TR"/>
              </w:rPr>
            </w:pPr>
          </w:p>
          <w:p w14:paraId="08EA6DE7" w14:textId="4E3B222D" w:rsidR="00786122" w:rsidRPr="008A3A6C" w:rsidRDefault="00786122" w:rsidP="00A37D9F">
            <w:pPr>
              <w:spacing w:after="0" w:line="240" w:lineRule="auto"/>
              <w:ind w:left="-43"/>
              <w:jc w:val="center"/>
              <w:rPr>
                <w:rFonts w:ascii="Arial" w:eastAsia="Times New Roman" w:hAnsi="Arial" w:cs="Arial"/>
                <w:color w:val="666666"/>
                <w:lang w:eastAsia="tr-TR"/>
              </w:rPr>
            </w:pPr>
          </w:p>
          <w:p w14:paraId="2486F9C2" w14:textId="4D9AE479" w:rsidR="00786122" w:rsidRPr="008A3A6C" w:rsidRDefault="00786122" w:rsidP="00A37D9F">
            <w:pPr>
              <w:spacing w:after="0" w:line="240" w:lineRule="auto"/>
              <w:ind w:left="-43"/>
              <w:jc w:val="center"/>
              <w:rPr>
                <w:rFonts w:ascii="Arial" w:eastAsia="Times New Roman" w:hAnsi="Arial" w:cs="Arial"/>
                <w:color w:val="666666"/>
                <w:lang w:eastAsia="tr-TR"/>
              </w:rPr>
            </w:pPr>
          </w:p>
          <w:p w14:paraId="69283BD9" w14:textId="4A3BE4C7" w:rsidR="00786122" w:rsidRPr="008A3A6C" w:rsidRDefault="00786122" w:rsidP="00A37D9F">
            <w:pPr>
              <w:spacing w:after="0" w:line="240" w:lineRule="auto"/>
              <w:jc w:val="center"/>
              <w:rPr>
                <w:rFonts w:ascii="Arial" w:eastAsia="Times New Roman" w:hAnsi="Arial" w:cs="Arial"/>
                <w:color w:val="666666"/>
                <w:lang w:eastAsia="tr-TR"/>
              </w:rPr>
            </w:pPr>
          </w:p>
          <w:p w14:paraId="478CF2C3" w14:textId="76C47291" w:rsidR="00786122" w:rsidRPr="008A3A6C" w:rsidRDefault="00786122" w:rsidP="00A37D9F">
            <w:pPr>
              <w:spacing w:after="0" w:line="240" w:lineRule="auto"/>
              <w:jc w:val="center"/>
              <w:rPr>
                <w:rFonts w:ascii="Arial" w:eastAsia="Times New Roman" w:hAnsi="Arial" w:cs="Arial"/>
                <w:color w:val="666666"/>
                <w:lang w:eastAsia="tr-TR"/>
              </w:rPr>
            </w:pPr>
          </w:p>
          <w:p w14:paraId="0549F125" w14:textId="696C216E" w:rsidR="00786122" w:rsidRPr="008A3A6C" w:rsidRDefault="00786122" w:rsidP="00A37D9F">
            <w:pPr>
              <w:spacing w:after="0" w:line="240" w:lineRule="auto"/>
              <w:jc w:val="center"/>
              <w:rPr>
                <w:rFonts w:ascii="Arial" w:eastAsia="Times New Roman" w:hAnsi="Arial" w:cs="Arial"/>
                <w:color w:val="666666"/>
                <w:lang w:eastAsia="tr-TR"/>
              </w:rPr>
            </w:pPr>
          </w:p>
          <w:p w14:paraId="00B4C4CE" w14:textId="744B636E" w:rsidR="00786122" w:rsidRPr="008A3A6C" w:rsidRDefault="00786122" w:rsidP="00A37D9F">
            <w:pPr>
              <w:spacing w:after="0" w:line="240" w:lineRule="auto"/>
              <w:jc w:val="center"/>
              <w:rPr>
                <w:rFonts w:ascii="Arial" w:eastAsia="Times New Roman" w:hAnsi="Arial" w:cs="Arial"/>
                <w:color w:val="666666"/>
                <w:lang w:eastAsia="tr-TR"/>
              </w:rPr>
            </w:pP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EEB454" w14:textId="0B327770" w:rsidR="00786122" w:rsidRPr="008A3A6C" w:rsidRDefault="00786122" w:rsidP="00A37D9F">
            <w:pPr>
              <w:spacing w:after="0" w:line="240" w:lineRule="auto"/>
              <w:jc w:val="center"/>
              <w:rPr>
                <w:rFonts w:ascii="Arial" w:eastAsia="Times New Roman" w:hAnsi="Arial" w:cs="Arial"/>
                <w:color w:val="666666"/>
                <w:lang w:eastAsia="tr-TR"/>
              </w:rPr>
            </w:pPr>
          </w:p>
          <w:p w14:paraId="2D88DBC6" w14:textId="2A1CBC8F" w:rsidR="00786122" w:rsidRPr="008A3A6C" w:rsidRDefault="00786122" w:rsidP="00A37D9F">
            <w:pPr>
              <w:spacing w:after="0" w:line="240" w:lineRule="auto"/>
              <w:jc w:val="center"/>
              <w:rPr>
                <w:rFonts w:ascii="Arial" w:eastAsia="Times New Roman" w:hAnsi="Arial" w:cs="Arial"/>
                <w:color w:val="666666"/>
                <w:lang w:eastAsia="tr-TR"/>
              </w:rPr>
            </w:pPr>
          </w:p>
          <w:p w14:paraId="7664176D" w14:textId="2B7A8E9F" w:rsidR="00786122" w:rsidRPr="008A3A6C" w:rsidRDefault="00786122" w:rsidP="00A37D9F">
            <w:pPr>
              <w:spacing w:after="0" w:line="240" w:lineRule="auto"/>
              <w:jc w:val="center"/>
              <w:rPr>
                <w:rFonts w:ascii="Arial" w:eastAsia="Times New Roman" w:hAnsi="Arial" w:cs="Arial"/>
                <w:color w:val="666666"/>
                <w:lang w:eastAsia="tr-TR"/>
              </w:rPr>
            </w:pPr>
          </w:p>
          <w:p w14:paraId="78E3A6A5" w14:textId="17BE26FB" w:rsidR="00786122" w:rsidRPr="008A3A6C" w:rsidRDefault="00786122" w:rsidP="00A37D9F">
            <w:pPr>
              <w:spacing w:after="0" w:line="240" w:lineRule="auto"/>
              <w:jc w:val="center"/>
              <w:rPr>
                <w:rFonts w:ascii="Arial" w:eastAsia="Times New Roman" w:hAnsi="Arial" w:cs="Arial"/>
                <w:color w:val="666666"/>
                <w:lang w:eastAsia="tr-TR"/>
              </w:rPr>
            </w:pPr>
          </w:p>
          <w:p w14:paraId="507CFBB4" w14:textId="74EA2E04" w:rsidR="00786122" w:rsidRPr="008A3A6C" w:rsidRDefault="00786122" w:rsidP="00A37D9F">
            <w:pPr>
              <w:spacing w:after="0" w:line="240" w:lineRule="auto"/>
              <w:jc w:val="center"/>
              <w:rPr>
                <w:rFonts w:ascii="Arial" w:eastAsia="Times New Roman" w:hAnsi="Arial" w:cs="Arial"/>
                <w:color w:val="666666"/>
                <w:lang w:eastAsia="tr-TR"/>
              </w:rPr>
            </w:pPr>
          </w:p>
          <w:p w14:paraId="65D11AA7" w14:textId="77777777" w:rsidR="00786122" w:rsidRPr="008A3A6C" w:rsidRDefault="00786122" w:rsidP="00A37D9F">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7.000</w:t>
            </w:r>
          </w:p>
          <w:p w14:paraId="21F878F3" w14:textId="56F4508E" w:rsidR="00786122" w:rsidRPr="008A3A6C" w:rsidRDefault="00786122" w:rsidP="00A37D9F">
            <w:pPr>
              <w:spacing w:after="0" w:line="240" w:lineRule="auto"/>
              <w:jc w:val="center"/>
              <w:rPr>
                <w:rFonts w:ascii="Arial" w:eastAsia="Times New Roman" w:hAnsi="Arial" w:cs="Arial"/>
                <w:color w:val="666666"/>
                <w:lang w:eastAsia="tr-TR"/>
              </w:rPr>
            </w:pPr>
          </w:p>
          <w:p w14:paraId="5444B48E" w14:textId="75C33039" w:rsidR="00786122" w:rsidRPr="008A3A6C" w:rsidRDefault="00786122" w:rsidP="00A37D9F">
            <w:pPr>
              <w:spacing w:after="0" w:line="240" w:lineRule="auto"/>
              <w:jc w:val="center"/>
              <w:rPr>
                <w:rFonts w:ascii="Arial" w:eastAsia="Times New Roman" w:hAnsi="Arial" w:cs="Arial"/>
                <w:color w:val="666666"/>
                <w:lang w:eastAsia="tr-TR"/>
              </w:rPr>
            </w:pPr>
          </w:p>
          <w:p w14:paraId="6ACF80DA" w14:textId="5C1DF656" w:rsidR="00786122" w:rsidRPr="008A3A6C" w:rsidRDefault="00786122" w:rsidP="00A37D9F">
            <w:pPr>
              <w:spacing w:after="0" w:line="240" w:lineRule="auto"/>
              <w:jc w:val="center"/>
              <w:rPr>
                <w:rFonts w:ascii="Arial" w:eastAsia="Times New Roman" w:hAnsi="Arial" w:cs="Arial"/>
                <w:color w:val="666666"/>
                <w:lang w:eastAsia="tr-TR"/>
              </w:rPr>
            </w:pPr>
          </w:p>
        </w:tc>
      </w:tr>
    </w:tbl>
    <w:p w14:paraId="4ED18D33" w14:textId="77777777" w:rsidR="000A0CFE" w:rsidRPr="008A3A6C" w:rsidRDefault="000A0CFE" w:rsidP="008A3A6C">
      <w:pPr>
        <w:shd w:val="clear" w:color="auto" w:fill="FFFFFF"/>
        <w:spacing w:after="0" w:line="240" w:lineRule="auto"/>
        <w:jc w:val="both"/>
        <w:rPr>
          <w:rFonts w:ascii="Arial" w:eastAsia="Times New Roman" w:hAnsi="Arial" w:cs="Arial"/>
          <w:b/>
          <w:bCs/>
          <w:color w:val="000000"/>
          <w:u w:val="single"/>
          <w:lang w:eastAsia="tr-TR"/>
        </w:rPr>
      </w:pPr>
    </w:p>
    <w:p w14:paraId="5822C23B" w14:textId="77777777" w:rsidR="00786122" w:rsidRPr="000E68EB" w:rsidRDefault="006A790E" w:rsidP="00A37D9F">
      <w:pPr>
        <w:shd w:val="clear" w:color="auto" w:fill="FFFFFF"/>
        <w:spacing w:after="0" w:line="360" w:lineRule="auto"/>
        <w:jc w:val="both"/>
        <w:rPr>
          <w:rFonts w:ascii="Arial" w:eastAsia="Times New Roman" w:hAnsi="Arial" w:cs="Arial"/>
          <w:color w:val="666666"/>
          <w:sz w:val="24"/>
          <w:szCs w:val="24"/>
          <w:lang w:eastAsia="tr-TR"/>
        </w:rPr>
      </w:pPr>
      <w:r w:rsidRPr="000E68EB">
        <w:rPr>
          <w:rFonts w:ascii="Arial" w:eastAsia="Times New Roman" w:hAnsi="Arial" w:cs="Arial"/>
          <w:b/>
          <w:bCs/>
          <w:color w:val="000000"/>
          <w:sz w:val="24"/>
          <w:szCs w:val="24"/>
          <w:lang w:eastAsia="tr-TR"/>
        </w:rPr>
        <w:t>2.1.3.</w:t>
      </w:r>
      <w:r w:rsidR="00786122" w:rsidRPr="000E68EB">
        <w:rPr>
          <w:rFonts w:ascii="Arial" w:eastAsia="Times New Roman" w:hAnsi="Arial" w:cs="Arial"/>
          <w:b/>
          <w:bCs/>
          <w:color w:val="000000"/>
          <w:sz w:val="24"/>
          <w:szCs w:val="24"/>
          <w:lang w:eastAsia="tr-TR"/>
        </w:rPr>
        <w:t xml:space="preserve"> Banka Tarafından Tahakkuk Ett</w:t>
      </w:r>
      <w:r w:rsidRPr="000E68EB">
        <w:rPr>
          <w:rFonts w:ascii="Arial" w:eastAsia="Times New Roman" w:hAnsi="Arial" w:cs="Arial"/>
          <w:b/>
          <w:bCs/>
          <w:color w:val="000000"/>
          <w:sz w:val="24"/>
          <w:szCs w:val="24"/>
          <w:lang w:eastAsia="tr-TR"/>
        </w:rPr>
        <w:t>i</w:t>
      </w:r>
      <w:r w:rsidR="00786122" w:rsidRPr="000E68EB">
        <w:rPr>
          <w:rFonts w:ascii="Arial" w:eastAsia="Times New Roman" w:hAnsi="Arial" w:cs="Arial"/>
          <w:b/>
          <w:bCs/>
          <w:color w:val="000000"/>
          <w:sz w:val="24"/>
          <w:szCs w:val="24"/>
          <w:lang w:eastAsia="tr-TR"/>
        </w:rPr>
        <w:t xml:space="preserve">rilen Bir Hesabın İşletmenin Kayıtlarına Geçmemesinden </w:t>
      </w:r>
      <w:proofErr w:type="gramStart"/>
      <w:r w:rsidR="00786122" w:rsidRPr="000E68EB">
        <w:rPr>
          <w:rFonts w:ascii="Arial" w:eastAsia="Times New Roman" w:hAnsi="Arial" w:cs="Arial"/>
          <w:b/>
          <w:bCs/>
          <w:color w:val="000000"/>
          <w:sz w:val="24"/>
          <w:szCs w:val="24"/>
          <w:lang w:eastAsia="tr-TR"/>
        </w:rPr>
        <w:t>Dolayı :</w:t>
      </w:r>
      <w:proofErr w:type="gramEnd"/>
    </w:p>
    <w:p w14:paraId="48823011" w14:textId="77777777" w:rsidR="00786122" w:rsidRPr="000E68EB" w:rsidRDefault="00786122" w:rsidP="00A37D9F">
      <w:pPr>
        <w:shd w:val="clear" w:color="auto" w:fill="FFFFFF"/>
        <w:spacing w:after="0" w:line="360" w:lineRule="auto"/>
        <w:jc w:val="both"/>
        <w:rPr>
          <w:rFonts w:ascii="Arial" w:eastAsia="Times New Roman" w:hAnsi="Arial" w:cs="Arial"/>
          <w:color w:val="666666"/>
          <w:sz w:val="24"/>
          <w:szCs w:val="24"/>
          <w:lang w:eastAsia="tr-TR"/>
        </w:rPr>
      </w:pPr>
      <w:r w:rsidRPr="000E68EB">
        <w:rPr>
          <w:rFonts w:ascii="Arial" w:eastAsia="Times New Roman" w:hAnsi="Arial" w:cs="Arial"/>
          <w:color w:val="666666"/>
          <w:sz w:val="24"/>
          <w:szCs w:val="24"/>
          <w:lang w:eastAsia="tr-TR"/>
        </w:rPr>
        <w:t> </w:t>
      </w:r>
    </w:p>
    <w:p w14:paraId="457AE5D3" w14:textId="093B3307" w:rsidR="006A790E" w:rsidRPr="000E68EB" w:rsidRDefault="00786122" w:rsidP="00A37D9F">
      <w:pPr>
        <w:shd w:val="clear" w:color="auto" w:fill="FFFFFF"/>
        <w:spacing w:after="0" w:line="360" w:lineRule="auto"/>
        <w:jc w:val="both"/>
        <w:rPr>
          <w:rFonts w:ascii="Arial" w:eastAsia="Times New Roman" w:hAnsi="Arial" w:cs="Arial"/>
          <w:color w:val="000000"/>
          <w:sz w:val="24"/>
          <w:szCs w:val="24"/>
          <w:lang w:eastAsia="tr-TR"/>
        </w:rPr>
      </w:pPr>
      <w:r w:rsidRPr="000E68EB">
        <w:rPr>
          <w:rFonts w:ascii="Arial" w:eastAsia="Times New Roman" w:hAnsi="Arial" w:cs="Arial"/>
          <w:color w:val="000000"/>
          <w:sz w:val="24"/>
          <w:szCs w:val="24"/>
          <w:lang w:eastAsia="tr-TR"/>
        </w:rPr>
        <w:t xml:space="preserve">Banka işletme için yaptığı </w:t>
      </w:r>
      <w:proofErr w:type="gramStart"/>
      <w:r w:rsidRPr="000E68EB">
        <w:rPr>
          <w:rFonts w:ascii="Arial" w:eastAsia="Times New Roman" w:hAnsi="Arial" w:cs="Arial"/>
          <w:color w:val="000000"/>
          <w:sz w:val="24"/>
          <w:szCs w:val="24"/>
          <w:lang w:eastAsia="tr-TR"/>
        </w:rPr>
        <w:t>bir</w:t>
      </w:r>
      <w:r w:rsidR="00F311C0">
        <w:rPr>
          <w:rFonts w:ascii="Arial" w:eastAsia="Times New Roman" w:hAnsi="Arial" w:cs="Arial"/>
          <w:color w:val="000000"/>
          <w:sz w:val="24"/>
          <w:szCs w:val="24"/>
          <w:lang w:eastAsia="tr-TR"/>
        </w:rPr>
        <w:t xml:space="preserve"> </w:t>
      </w:r>
      <w:r w:rsidRPr="000E68EB">
        <w:rPr>
          <w:rFonts w:ascii="Arial" w:eastAsia="Times New Roman" w:hAnsi="Arial" w:cs="Arial"/>
          <w:color w:val="000000"/>
          <w:sz w:val="24"/>
          <w:szCs w:val="24"/>
          <w:lang w:eastAsia="tr-TR"/>
        </w:rPr>
        <w:t>çok</w:t>
      </w:r>
      <w:proofErr w:type="gramEnd"/>
      <w:r w:rsidRPr="000E68EB">
        <w:rPr>
          <w:rFonts w:ascii="Arial" w:eastAsia="Times New Roman" w:hAnsi="Arial" w:cs="Arial"/>
          <w:color w:val="000000"/>
          <w:sz w:val="24"/>
          <w:szCs w:val="24"/>
          <w:lang w:eastAsia="tr-TR"/>
        </w:rPr>
        <w:t xml:space="preserve"> işlemlerden komisyon, masraf veya gider alabilir. Dönem içinde yapılan bu işlemlerden bazılarının bu gider tutarları işletme tarafından kayıt yapılmamış olabilir. Bu durumda gelen ekstrede işletmenin bankadaki cari hesabı, defterdeki hesaptan az olacaktır.  Bu durumun düzeltilmesi ile ilgili aşağıda verilen örnekte, 7/A sistemine göre işlem yapılacaktır.</w:t>
      </w:r>
    </w:p>
    <w:p w14:paraId="16CFADD7" w14:textId="4361B767" w:rsidR="000604A2" w:rsidRPr="000E68EB" w:rsidRDefault="00732AA4" w:rsidP="00A37D9F">
      <w:pPr>
        <w:shd w:val="clear" w:color="auto" w:fill="FFFFFF"/>
        <w:spacing w:after="0" w:line="360" w:lineRule="auto"/>
        <w:jc w:val="both"/>
        <w:rPr>
          <w:rFonts w:ascii="Arial" w:eastAsia="Times New Roman" w:hAnsi="Arial" w:cs="Arial"/>
          <w:color w:val="000000"/>
          <w:sz w:val="24"/>
          <w:szCs w:val="24"/>
          <w:lang w:eastAsia="tr-TR"/>
        </w:rPr>
      </w:pPr>
      <w:r w:rsidRPr="000E68EB">
        <w:rPr>
          <w:rFonts w:ascii="Arial" w:eastAsia="Times New Roman" w:hAnsi="Arial" w:cs="Arial"/>
          <w:color w:val="000000"/>
          <w:sz w:val="24"/>
          <w:szCs w:val="24"/>
          <w:lang w:eastAsia="tr-TR"/>
        </w:rPr>
        <w:t xml:space="preserve">                                                                                                                                                 </w:t>
      </w:r>
    </w:p>
    <w:p w14:paraId="384CD0F2" w14:textId="77777777" w:rsidR="00DE412A" w:rsidRPr="008A3A6C" w:rsidRDefault="000604A2" w:rsidP="00A37D9F">
      <w:pPr>
        <w:shd w:val="clear" w:color="auto" w:fill="FFFFFF"/>
        <w:spacing w:after="0" w:line="360" w:lineRule="auto"/>
        <w:jc w:val="both"/>
        <w:rPr>
          <w:rFonts w:ascii="Arial" w:eastAsia="Times New Roman" w:hAnsi="Arial" w:cs="Arial"/>
          <w:color w:val="666666"/>
          <w:lang w:eastAsia="tr-TR"/>
        </w:rPr>
      </w:pPr>
      <w:r w:rsidRPr="000E68EB">
        <w:rPr>
          <w:rFonts w:ascii="Arial" w:eastAsia="Times New Roman" w:hAnsi="Arial" w:cs="Arial"/>
          <w:b/>
          <w:color w:val="000000"/>
          <w:sz w:val="24"/>
          <w:szCs w:val="24"/>
          <w:lang w:eastAsia="tr-TR"/>
        </w:rPr>
        <w:t>Örneğin:</w:t>
      </w:r>
      <w:r w:rsidRPr="000E68EB">
        <w:rPr>
          <w:rFonts w:ascii="Arial" w:eastAsia="Times New Roman" w:hAnsi="Arial" w:cs="Arial"/>
          <w:color w:val="000000"/>
          <w:sz w:val="24"/>
          <w:szCs w:val="24"/>
          <w:lang w:eastAsia="tr-TR"/>
        </w:rPr>
        <w:t xml:space="preserve"> İşletmenin banka hesabı, bankadan gelen ekstreden 200 TL daha fazla olması durumunda bankanın yapmış olduğu masraf tahakkuku işletmenin kayıtlarına gider olarak</w:t>
      </w:r>
      <w:r w:rsidRPr="008A3A6C">
        <w:rPr>
          <w:rFonts w:ascii="Arial" w:eastAsia="Times New Roman" w:hAnsi="Arial" w:cs="Arial"/>
          <w:color w:val="000000"/>
          <w:lang w:eastAsia="tr-TR"/>
        </w:rPr>
        <w:t xml:space="preserve"> aşağıda kaydedilir.</w:t>
      </w:r>
    </w:p>
    <w:tbl>
      <w:tblPr>
        <w:tblW w:w="866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403"/>
        <w:gridCol w:w="1276"/>
      </w:tblGrid>
      <w:tr w:rsidR="00DE412A" w:rsidRPr="008A3A6C" w14:paraId="5587524A" w14:textId="77777777" w:rsidTr="00935E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75F8A476" w14:textId="77777777" w:rsidR="00DE412A" w:rsidRPr="008A3A6C" w:rsidRDefault="00DE412A"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ECA26D2" w14:textId="77777777" w:rsidR="00DE412A" w:rsidRPr="008A3A6C" w:rsidRDefault="00DE412A"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tcPr>
          <w:p w14:paraId="0C402C1F" w14:textId="77777777" w:rsidR="00DE412A" w:rsidRPr="008A3A6C" w:rsidRDefault="00DE412A" w:rsidP="008A3A6C">
            <w:pPr>
              <w:spacing w:after="0" w:line="240" w:lineRule="auto"/>
              <w:jc w:val="both"/>
              <w:rPr>
                <w:rFonts w:ascii="Arial" w:eastAsia="Times New Roman" w:hAnsi="Arial" w:cs="Arial"/>
                <w:color w:val="666666"/>
                <w:lang w:eastAsia="tr-TR"/>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14:paraId="14E94EF9" w14:textId="77777777" w:rsidR="00DE412A" w:rsidRPr="008A3A6C" w:rsidRDefault="00DE412A" w:rsidP="008A3A6C">
            <w:pPr>
              <w:spacing w:after="0" w:line="240" w:lineRule="auto"/>
              <w:jc w:val="both"/>
              <w:rPr>
                <w:rFonts w:ascii="Arial" w:eastAsia="Times New Roman" w:hAnsi="Arial" w:cs="Arial"/>
                <w:color w:val="666666"/>
                <w:lang w:eastAsia="tr-TR"/>
              </w:rPr>
            </w:pPr>
          </w:p>
        </w:tc>
      </w:tr>
      <w:tr w:rsidR="00786122" w:rsidRPr="008A3A6C" w14:paraId="0247E891" w14:textId="77777777" w:rsidTr="00935EB4">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6CC4B0"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p>
          <w:p w14:paraId="3EC26BAE" w14:textId="77777777" w:rsidR="00786122" w:rsidRPr="008A3A6C" w:rsidRDefault="00786122" w:rsidP="008A3A6C">
            <w:pPr>
              <w:spacing w:after="0" w:line="240" w:lineRule="auto"/>
              <w:jc w:val="both"/>
              <w:rPr>
                <w:rFonts w:ascii="Arial" w:eastAsia="Times New Roman" w:hAnsi="Arial" w:cs="Arial"/>
                <w:color w:val="666666"/>
                <w:lang w:eastAsia="tr-TR"/>
              </w:rPr>
            </w:pPr>
          </w:p>
          <w:p w14:paraId="43A9C096"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24E142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86912CF"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20370D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790C68DA"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C1F6C5A"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C8CADF6"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BFA7430"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248034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FB33461"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770 GENEL YÖNETİM GİDERLERİ HESABI  </w:t>
            </w:r>
          </w:p>
          <w:p w14:paraId="58ED48CD"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6A790E"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 xml:space="preserve">770.01 </w:t>
            </w:r>
            <w:r w:rsidR="00397A41" w:rsidRPr="008A3A6C">
              <w:rPr>
                <w:rFonts w:ascii="Arial" w:eastAsia="Times New Roman" w:hAnsi="Arial" w:cs="Arial"/>
                <w:b/>
                <w:bCs/>
                <w:color w:val="000000"/>
                <w:lang w:eastAsia="tr-TR"/>
              </w:rPr>
              <w:t>Ziraat Bankası</w:t>
            </w:r>
            <w:r w:rsidRPr="008A3A6C">
              <w:rPr>
                <w:rFonts w:ascii="Arial" w:eastAsia="Times New Roman" w:hAnsi="Arial" w:cs="Arial"/>
                <w:b/>
                <w:bCs/>
                <w:color w:val="000000"/>
                <w:lang w:eastAsia="tr-TR"/>
              </w:rPr>
              <w:t xml:space="preserve"> Masrafı Gideri</w:t>
            </w:r>
          </w:p>
          <w:p w14:paraId="220EB8F7"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9DAA310"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3AE73A8" w14:textId="77777777" w:rsidR="00786122" w:rsidRPr="008A3A6C" w:rsidRDefault="00786122" w:rsidP="000E68EB">
            <w:pPr>
              <w:spacing w:after="0" w:line="240" w:lineRule="auto"/>
              <w:ind w:left="708"/>
              <w:jc w:val="both"/>
              <w:rPr>
                <w:rFonts w:ascii="Arial" w:eastAsia="Times New Roman" w:hAnsi="Arial" w:cs="Arial"/>
                <w:color w:val="666666"/>
                <w:lang w:eastAsia="tr-TR"/>
              </w:rPr>
            </w:pPr>
            <w:r w:rsidRPr="008A3A6C">
              <w:rPr>
                <w:rFonts w:ascii="Arial" w:eastAsia="Times New Roman" w:hAnsi="Arial" w:cs="Arial"/>
                <w:b/>
                <w:bCs/>
                <w:color w:val="000000"/>
                <w:lang w:eastAsia="tr-TR"/>
              </w:rPr>
              <w:t>102 BANKALAR HESABI</w:t>
            </w:r>
          </w:p>
          <w:p w14:paraId="1697BB84" w14:textId="04FF7829" w:rsidR="00786122" w:rsidRPr="008A3A6C" w:rsidRDefault="00786122" w:rsidP="000E68EB">
            <w:pPr>
              <w:spacing w:after="0" w:line="240" w:lineRule="auto"/>
              <w:ind w:left="708"/>
              <w:jc w:val="both"/>
              <w:rPr>
                <w:rFonts w:ascii="Arial" w:eastAsia="Times New Roman" w:hAnsi="Arial" w:cs="Arial"/>
                <w:color w:val="666666"/>
                <w:lang w:eastAsia="tr-TR"/>
              </w:rPr>
            </w:pPr>
            <w:r w:rsidRPr="008A3A6C">
              <w:rPr>
                <w:rFonts w:ascii="Arial" w:eastAsia="Times New Roman" w:hAnsi="Arial" w:cs="Arial"/>
                <w:b/>
                <w:bCs/>
                <w:color w:val="000000"/>
                <w:lang w:eastAsia="tr-TR"/>
              </w:rPr>
              <w:t>      102.01 Ziraat Bankası</w:t>
            </w:r>
          </w:p>
          <w:p w14:paraId="5601755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1007CC1"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6A790E"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Banka Masraf Gider Kaydı</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BEB747" w14:textId="5C6EBC4C" w:rsidR="00786122" w:rsidRPr="008A3A6C" w:rsidRDefault="00786122" w:rsidP="000E68EB">
            <w:pPr>
              <w:spacing w:after="0" w:line="240" w:lineRule="auto"/>
              <w:jc w:val="center"/>
              <w:rPr>
                <w:rFonts w:ascii="Arial" w:eastAsia="Times New Roman" w:hAnsi="Arial" w:cs="Arial"/>
                <w:color w:val="666666"/>
                <w:lang w:eastAsia="tr-TR"/>
              </w:rPr>
            </w:pPr>
          </w:p>
          <w:p w14:paraId="6189FD5A" w14:textId="77777777" w:rsidR="00786122" w:rsidRPr="008A3A6C" w:rsidRDefault="00786122" w:rsidP="000E68EB">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200</w:t>
            </w:r>
          </w:p>
          <w:p w14:paraId="05C94861" w14:textId="1F3A997C" w:rsidR="00786122" w:rsidRPr="008A3A6C" w:rsidRDefault="00786122" w:rsidP="000E68EB">
            <w:pPr>
              <w:spacing w:after="0" w:line="240" w:lineRule="auto"/>
              <w:ind w:left="-43"/>
              <w:jc w:val="center"/>
              <w:rPr>
                <w:rFonts w:ascii="Arial" w:eastAsia="Times New Roman" w:hAnsi="Arial" w:cs="Arial"/>
                <w:color w:val="666666"/>
                <w:lang w:eastAsia="tr-TR"/>
              </w:rPr>
            </w:pPr>
          </w:p>
          <w:p w14:paraId="15EA6D2F" w14:textId="261EF6C6" w:rsidR="00786122" w:rsidRPr="008A3A6C" w:rsidRDefault="00786122" w:rsidP="000E68EB">
            <w:pPr>
              <w:spacing w:after="0" w:line="240" w:lineRule="auto"/>
              <w:ind w:left="-43"/>
              <w:jc w:val="center"/>
              <w:rPr>
                <w:rFonts w:ascii="Arial" w:eastAsia="Times New Roman" w:hAnsi="Arial" w:cs="Arial"/>
                <w:color w:val="666666"/>
                <w:lang w:eastAsia="tr-TR"/>
              </w:rPr>
            </w:pPr>
          </w:p>
          <w:p w14:paraId="5D6B6389" w14:textId="0CEDE3C6" w:rsidR="00786122" w:rsidRPr="008A3A6C" w:rsidRDefault="00786122" w:rsidP="000E68EB">
            <w:pPr>
              <w:spacing w:after="0" w:line="240" w:lineRule="auto"/>
              <w:ind w:left="-43"/>
              <w:jc w:val="center"/>
              <w:rPr>
                <w:rFonts w:ascii="Arial" w:eastAsia="Times New Roman" w:hAnsi="Arial" w:cs="Arial"/>
                <w:color w:val="666666"/>
                <w:lang w:eastAsia="tr-TR"/>
              </w:rPr>
            </w:pPr>
          </w:p>
          <w:p w14:paraId="7BD67933" w14:textId="1D47CE3E" w:rsidR="00786122" w:rsidRPr="008A3A6C" w:rsidRDefault="00786122" w:rsidP="000E68EB">
            <w:pPr>
              <w:spacing w:after="0" w:line="240" w:lineRule="auto"/>
              <w:jc w:val="center"/>
              <w:rPr>
                <w:rFonts w:ascii="Arial" w:eastAsia="Times New Roman" w:hAnsi="Arial" w:cs="Arial"/>
                <w:color w:val="666666"/>
                <w:lang w:eastAsia="tr-TR"/>
              </w:rPr>
            </w:pPr>
          </w:p>
          <w:p w14:paraId="6DF49216" w14:textId="66BFD38C" w:rsidR="00786122" w:rsidRPr="008A3A6C" w:rsidRDefault="00786122" w:rsidP="000E68EB">
            <w:pPr>
              <w:spacing w:after="0" w:line="240" w:lineRule="auto"/>
              <w:jc w:val="center"/>
              <w:rPr>
                <w:rFonts w:ascii="Arial" w:eastAsia="Times New Roman" w:hAnsi="Arial" w:cs="Arial"/>
                <w:color w:val="666666"/>
                <w:lang w:eastAsia="tr-TR"/>
              </w:rPr>
            </w:pPr>
          </w:p>
          <w:p w14:paraId="5A9539DF" w14:textId="68239672" w:rsidR="00786122" w:rsidRPr="008A3A6C" w:rsidRDefault="00786122" w:rsidP="000E68EB">
            <w:pPr>
              <w:spacing w:after="0" w:line="240" w:lineRule="auto"/>
              <w:jc w:val="center"/>
              <w:rPr>
                <w:rFonts w:ascii="Arial" w:eastAsia="Times New Roman" w:hAnsi="Arial" w:cs="Arial"/>
                <w:color w:val="666666"/>
                <w:lang w:eastAsia="tr-TR"/>
              </w:rPr>
            </w:pPr>
          </w:p>
          <w:p w14:paraId="29D9FECC" w14:textId="384F8588" w:rsidR="00786122" w:rsidRPr="008A3A6C" w:rsidRDefault="00786122" w:rsidP="000E68EB">
            <w:pPr>
              <w:spacing w:after="0" w:line="240" w:lineRule="auto"/>
              <w:jc w:val="center"/>
              <w:rPr>
                <w:rFonts w:ascii="Arial" w:eastAsia="Times New Roman" w:hAnsi="Arial" w:cs="Arial"/>
                <w:color w:val="666666"/>
                <w:lang w:eastAsia="tr-TR"/>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10A955" w14:textId="5DC27E62" w:rsidR="00786122" w:rsidRPr="008A3A6C" w:rsidRDefault="00786122" w:rsidP="000E68EB">
            <w:pPr>
              <w:spacing w:after="0" w:line="240" w:lineRule="auto"/>
              <w:jc w:val="center"/>
              <w:rPr>
                <w:rFonts w:ascii="Arial" w:eastAsia="Times New Roman" w:hAnsi="Arial" w:cs="Arial"/>
                <w:color w:val="666666"/>
                <w:lang w:eastAsia="tr-TR"/>
              </w:rPr>
            </w:pPr>
          </w:p>
          <w:p w14:paraId="393CF7D3" w14:textId="0977567D" w:rsidR="00786122" w:rsidRPr="008A3A6C" w:rsidRDefault="00786122" w:rsidP="000E68EB">
            <w:pPr>
              <w:spacing w:after="0" w:line="240" w:lineRule="auto"/>
              <w:jc w:val="center"/>
              <w:rPr>
                <w:rFonts w:ascii="Arial" w:eastAsia="Times New Roman" w:hAnsi="Arial" w:cs="Arial"/>
                <w:color w:val="666666"/>
                <w:lang w:eastAsia="tr-TR"/>
              </w:rPr>
            </w:pPr>
          </w:p>
          <w:p w14:paraId="72FC1A3D" w14:textId="423DA791" w:rsidR="00786122" w:rsidRPr="008A3A6C" w:rsidRDefault="00786122" w:rsidP="000E68EB">
            <w:pPr>
              <w:spacing w:after="0" w:line="240" w:lineRule="auto"/>
              <w:jc w:val="center"/>
              <w:rPr>
                <w:rFonts w:ascii="Arial" w:eastAsia="Times New Roman" w:hAnsi="Arial" w:cs="Arial"/>
                <w:color w:val="666666"/>
                <w:lang w:eastAsia="tr-TR"/>
              </w:rPr>
            </w:pPr>
          </w:p>
          <w:p w14:paraId="4C878607" w14:textId="52523B51" w:rsidR="00786122" w:rsidRPr="008A3A6C" w:rsidRDefault="00786122" w:rsidP="000E68EB">
            <w:pPr>
              <w:spacing w:after="0" w:line="240" w:lineRule="auto"/>
              <w:jc w:val="center"/>
              <w:rPr>
                <w:rFonts w:ascii="Arial" w:eastAsia="Times New Roman" w:hAnsi="Arial" w:cs="Arial"/>
                <w:color w:val="666666"/>
                <w:lang w:eastAsia="tr-TR"/>
              </w:rPr>
            </w:pPr>
          </w:p>
          <w:p w14:paraId="062D9BBB" w14:textId="37BA83DE" w:rsidR="00786122" w:rsidRPr="008A3A6C" w:rsidRDefault="00786122" w:rsidP="000E68EB">
            <w:pPr>
              <w:spacing w:after="0" w:line="240" w:lineRule="auto"/>
              <w:jc w:val="center"/>
              <w:rPr>
                <w:rFonts w:ascii="Arial" w:eastAsia="Times New Roman" w:hAnsi="Arial" w:cs="Arial"/>
                <w:color w:val="666666"/>
                <w:lang w:eastAsia="tr-TR"/>
              </w:rPr>
            </w:pPr>
          </w:p>
          <w:p w14:paraId="1EBBF89A" w14:textId="77777777" w:rsidR="00786122" w:rsidRPr="008A3A6C" w:rsidRDefault="00786122" w:rsidP="000E68EB">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200</w:t>
            </w:r>
          </w:p>
          <w:p w14:paraId="2C3CF11B" w14:textId="0961B5A4" w:rsidR="00786122" w:rsidRPr="008A3A6C" w:rsidRDefault="00786122" w:rsidP="000E68EB">
            <w:pPr>
              <w:spacing w:after="0" w:line="240" w:lineRule="auto"/>
              <w:jc w:val="center"/>
              <w:rPr>
                <w:rFonts w:ascii="Arial" w:eastAsia="Times New Roman" w:hAnsi="Arial" w:cs="Arial"/>
                <w:color w:val="666666"/>
                <w:lang w:eastAsia="tr-TR"/>
              </w:rPr>
            </w:pPr>
          </w:p>
          <w:p w14:paraId="38FA6563" w14:textId="04820DD4" w:rsidR="00786122" w:rsidRPr="008A3A6C" w:rsidRDefault="00786122" w:rsidP="000E68EB">
            <w:pPr>
              <w:spacing w:after="0" w:line="240" w:lineRule="auto"/>
              <w:jc w:val="center"/>
              <w:rPr>
                <w:rFonts w:ascii="Arial" w:eastAsia="Times New Roman" w:hAnsi="Arial" w:cs="Arial"/>
                <w:color w:val="666666"/>
                <w:lang w:eastAsia="tr-TR"/>
              </w:rPr>
            </w:pPr>
          </w:p>
          <w:p w14:paraId="791052DD" w14:textId="0C5928CE" w:rsidR="00786122" w:rsidRPr="008A3A6C" w:rsidRDefault="00786122" w:rsidP="000E68EB">
            <w:pPr>
              <w:spacing w:after="0" w:line="240" w:lineRule="auto"/>
              <w:jc w:val="center"/>
              <w:rPr>
                <w:rFonts w:ascii="Arial" w:eastAsia="Times New Roman" w:hAnsi="Arial" w:cs="Arial"/>
                <w:color w:val="666666"/>
                <w:lang w:eastAsia="tr-TR"/>
              </w:rPr>
            </w:pPr>
          </w:p>
        </w:tc>
      </w:tr>
    </w:tbl>
    <w:p w14:paraId="1BB1B4F5" w14:textId="77777777" w:rsidR="006A790E" w:rsidRPr="008A3A6C" w:rsidRDefault="006A790E" w:rsidP="008A3A6C">
      <w:pPr>
        <w:shd w:val="clear" w:color="auto" w:fill="FFFFFF"/>
        <w:spacing w:after="0" w:line="240" w:lineRule="auto"/>
        <w:jc w:val="both"/>
        <w:rPr>
          <w:rFonts w:ascii="Arial" w:eastAsia="Times New Roman" w:hAnsi="Arial" w:cs="Arial"/>
          <w:color w:val="000000"/>
          <w:lang w:eastAsia="tr-TR"/>
        </w:rPr>
      </w:pPr>
    </w:p>
    <w:p w14:paraId="0B77C9EA" w14:textId="77777777" w:rsidR="00786122" w:rsidRPr="000E68EB" w:rsidRDefault="00786122" w:rsidP="000E68EB">
      <w:pPr>
        <w:shd w:val="clear" w:color="auto" w:fill="FFFFFF"/>
        <w:spacing w:after="0" w:line="360" w:lineRule="auto"/>
        <w:jc w:val="both"/>
        <w:rPr>
          <w:rFonts w:ascii="Arial" w:eastAsia="Times New Roman" w:hAnsi="Arial" w:cs="Arial"/>
          <w:color w:val="666666"/>
          <w:sz w:val="24"/>
          <w:szCs w:val="24"/>
          <w:lang w:eastAsia="tr-TR"/>
        </w:rPr>
      </w:pPr>
      <w:r w:rsidRPr="000E68EB">
        <w:rPr>
          <w:rFonts w:ascii="Arial" w:eastAsia="Times New Roman" w:hAnsi="Arial" w:cs="Arial"/>
          <w:color w:val="000000"/>
          <w:sz w:val="24"/>
          <w:szCs w:val="24"/>
          <w:lang w:eastAsia="tr-TR"/>
        </w:rPr>
        <w:t>Yapılan bu kayıt ile banka hesabından düşülen tutar sonucu işletmenin defter kayıtları ile banka ekstresindeki tutar eşitlenir. 7/B seçeneğine göre kayıt yapılacak olsaydı, yukarıda yapılan kayıtta sadece 770 Genel Yönetim Giderleri Hesabı yerine 794 Çeşitli Giderler Hesabı yazılacak geriye kalan hesaplarda herhangi bir değişiklik olmayacaktır.</w:t>
      </w:r>
    </w:p>
    <w:p w14:paraId="0D89D540"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A3A6C">
        <w:rPr>
          <w:rFonts w:ascii="Arial" w:eastAsia="Times New Roman" w:hAnsi="Arial" w:cs="Arial"/>
          <w:color w:val="666666"/>
          <w:lang w:eastAsia="tr-TR"/>
        </w:rPr>
        <w:t> </w:t>
      </w:r>
    </w:p>
    <w:p w14:paraId="7BC6B769" w14:textId="77777777" w:rsidR="00E64498" w:rsidRPr="00093926" w:rsidRDefault="00E64498" w:rsidP="008912B5">
      <w:pPr>
        <w:shd w:val="clear" w:color="auto" w:fill="FFFFFF"/>
        <w:spacing w:after="0" w:line="360" w:lineRule="auto"/>
        <w:ind w:left="708"/>
        <w:jc w:val="both"/>
        <w:rPr>
          <w:rFonts w:ascii="Arial" w:eastAsia="Times New Roman" w:hAnsi="Arial" w:cs="Arial"/>
          <w:color w:val="666666"/>
          <w:sz w:val="24"/>
          <w:szCs w:val="24"/>
          <w:highlight w:val="yellow"/>
          <w:lang w:eastAsia="tr-TR"/>
        </w:rPr>
      </w:pPr>
      <w:r w:rsidRPr="00093926">
        <w:rPr>
          <w:rFonts w:ascii="Arial" w:eastAsia="Times New Roman" w:hAnsi="Arial" w:cs="Arial"/>
          <w:b/>
          <w:bCs/>
          <w:color w:val="000000"/>
          <w:sz w:val="24"/>
          <w:szCs w:val="24"/>
          <w:highlight w:val="yellow"/>
          <w:lang w:eastAsia="tr-TR"/>
        </w:rPr>
        <w:t xml:space="preserve">2.2.   </w:t>
      </w:r>
      <w:r w:rsidR="00B359CE" w:rsidRPr="00093926">
        <w:rPr>
          <w:rFonts w:ascii="Arial" w:eastAsia="Times New Roman" w:hAnsi="Arial" w:cs="Arial"/>
          <w:b/>
          <w:bCs/>
          <w:color w:val="000000"/>
          <w:sz w:val="24"/>
          <w:szCs w:val="24"/>
          <w:highlight w:val="yellow"/>
          <w:lang w:eastAsia="tr-TR"/>
        </w:rPr>
        <w:t xml:space="preserve">Ekstredeki Hesabın Banka Hesabı Defter Bakiyesinden Fazla olması </w:t>
      </w:r>
    </w:p>
    <w:p w14:paraId="11773C12" w14:textId="77777777" w:rsidR="00E64498" w:rsidRPr="00093926" w:rsidRDefault="00B359CE" w:rsidP="008912B5">
      <w:pPr>
        <w:shd w:val="clear" w:color="auto" w:fill="FFFFFF"/>
        <w:tabs>
          <w:tab w:val="left" w:pos="8265"/>
        </w:tabs>
        <w:spacing w:after="0" w:line="360" w:lineRule="auto"/>
        <w:jc w:val="both"/>
        <w:rPr>
          <w:rFonts w:ascii="Arial" w:eastAsia="Times New Roman" w:hAnsi="Arial" w:cs="Arial"/>
          <w:color w:val="666666"/>
          <w:sz w:val="24"/>
          <w:szCs w:val="24"/>
          <w:highlight w:val="yellow"/>
          <w:lang w:eastAsia="tr-TR"/>
        </w:rPr>
      </w:pPr>
      <w:r w:rsidRPr="00093926">
        <w:rPr>
          <w:rFonts w:ascii="Arial" w:eastAsia="Times New Roman" w:hAnsi="Arial" w:cs="Arial"/>
          <w:color w:val="666666"/>
          <w:sz w:val="24"/>
          <w:szCs w:val="24"/>
          <w:highlight w:val="yellow"/>
          <w:lang w:eastAsia="tr-TR"/>
        </w:rPr>
        <w:tab/>
      </w:r>
    </w:p>
    <w:p w14:paraId="26483B02" w14:textId="77777777" w:rsidR="00786122" w:rsidRPr="00093926" w:rsidRDefault="00786122" w:rsidP="008912B5">
      <w:pPr>
        <w:shd w:val="clear" w:color="auto" w:fill="FFFFFF"/>
        <w:spacing w:after="0" w:line="360" w:lineRule="auto"/>
        <w:jc w:val="both"/>
        <w:rPr>
          <w:rFonts w:ascii="Arial" w:eastAsia="Times New Roman" w:hAnsi="Arial" w:cs="Arial"/>
          <w:color w:val="666666"/>
          <w:sz w:val="24"/>
          <w:szCs w:val="24"/>
          <w:highlight w:val="yellow"/>
          <w:lang w:eastAsia="tr-TR"/>
        </w:rPr>
      </w:pPr>
      <w:r w:rsidRPr="00093926">
        <w:rPr>
          <w:rFonts w:ascii="Arial" w:eastAsia="Times New Roman" w:hAnsi="Arial" w:cs="Arial"/>
          <w:color w:val="000000"/>
          <w:sz w:val="24"/>
          <w:szCs w:val="24"/>
          <w:highlight w:val="yellow"/>
          <w:lang w:eastAsia="tr-TR"/>
        </w:rPr>
        <w:t>Ekstredeki banka mevcudunun, işletmenin banka defteri hesabından fazla olması durumunda şu hususlara dikkat edilmelidir.</w:t>
      </w:r>
    </w:p>
    <w:p w14:paraId="3C0C859B" w14:textId="77777777" w:rsidR="00786122" w:rsidRPr="00093926" w:rsidRDefault="00786122" w:rsidP="008912B5">
      <w:pPr>
        <w:shd w:val="clear" w:color="auto" w:fill="FFFFFF"/>
        <w:spacing w:after="0" w:line="360" w:lineRule="auto"/>
        <w:jc w:val="both"/>
        <w:rPr>
          <w:rFonts w:ascii="Arial" w:eastAsia="Times New Roman" w:hAnsi="Arial" w:cs="Arial"/>
          <w:color w:val="666666"/>
          <w:sz w:val="24"/>
          <w:szCs w:val="24"/>
          <w:highlight w:val="yellow"/>
          <w:lang w:eastAsia="tr-TR"/>
        </w:rPr>
      </w:pPr>
      <w:r w:rsidRPr="00093926">
        <w:rPr>
          <w:rFonts w:ascii="Arial" w:eastAsia="Times New Roman" w:hAnsi="Arial" w:cs="Arial"/>
          <w:color w:val="000000"/>
          <w:sz w:val="24"/>
          <w:szCs w:val="24"/>
          <w:highlight w:val="yellow"/>
          <w:lang w:eastAsia="tr-TR"/>
        </w:rPr>
        <w:t>1) Verilen çekin satıcı tarafından tahsil edilmedi</w:t>
      </w:r>
      <w:r w:rsidR="00C045FF" w:rsidRPr="00093926">
        <w:rPr>
          <w:rFonts w:ascii="Arial" w:eastAsia="Times New Roman" w:hAnsi="Arial" w:cs="Arial"/>
          <w:color w:val="000000"/>
          <w:sz w:val="24"/>
          <w:szCs w:val="24"/>
          <w:highlight w:val="yellow"/>
          <w:lang w:eastAsia="tr-TR"/>
        </w:rPr>
        <w:t>ğ</w:t>
      </w:r>
      <w:r w:rsidRPr="00093926">
        <w:rPr>
          <w:rFonts w:ascii="Arial" w:eastAsia="Times New Roman" w:hAnsi="Arial" w:cs="Arial"/>
          <w:color w:val="000000"/>
          <w:sz w:val="24"/>
          <w:szCs w:val="24"/>
          <w:highlight w:val="yellow"/>
          <w:lang w:eastAsia="tr-TR"/>
        </w:rPr>
        <w:t>i halde işletmenin tahsil edildi kaydının yapılması</w:t>
      </w:r>
    </w:p>
    <w:p w14:paraId="476E68E5" w14:textId="77777777" w:rsidR="00786122" w:rsidRPr="00093926" w:rsidRDefault="00786122" w:rsidP="008912B5">
      <w:pPr>
        <w:shd w:val="clear" w:color="auto" w:fill="FFFFFF"/>
        <w:spacing w:after="0" w:line="360" w:lineRule="auto"/>
        <w:jc w:val="both"/>
        <w:rPr>
          <w:rFonts w:ascii="Arial" w:eastAsia="Times New Roman" w:hAnsi="Arial" w:cs="Arial"/>
          <w:color w:val="666666"/>
          <w:sz w:val="24"/>
          <w:szCs w:val="24"/>
          <w:highlight w:val="yellow"/>
          <w:lang w:eastAsia="tr-TR"/>
        </w:rPr>
      </w:pPr>
      <w:r w:rsidRPr="00093926">
        <w:rPr>
          <w:rFonts w:ascii="Arial" w:eastAsia="Times New Roman" w:hAnsi="Arial" w:cs="Arial"/>
          <w:color w:val="000000"/>
          <w:sz w:val="24"/>
          <w:szCs w:val="24"/>
          <w:highlight w:val="yellow"/>
          <w:lang w:eastAsia="tr-TR"/>
        </w:rPr>
        <w:t>2) Havale bankaya yattığı halde işletmenin kayıtlarına geçmemiş olması</w:t>
      </w:r>
    </w:p>
    <w:p w14:paraId="71BAEE02"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093926">
        <w:rPr>
          <w:rFonts w:ascii="Arial" w:eastAsia="Times New Roman" w:hAnsi="Arial" w:cs="Arial"/>
          <w:color w:val="000000"/>
          <w:sz w:val="24"/>
          <w:szCs w:val="24"/>
          <w:highlight w:val="yellow"/>
          <w:lang w:eastAsia="tr-TR"/>
        </w:rPr>
        <w:t>3) Banka faiz tahakkuk ettirmiş ama işletmenin kayıt yapmamış olması</w:t>
      </w:r>
    </w:p>
    <w:p w14:paraId="2B49B43F"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666666"/>
          <w:sz w:val="24"/>
          <w:szCs w:val="24"/>
          <w:lang w:eastAsia="tr-TR"/>
        </w:rPr>
        <w:t> </w:t>
      </w:r>
    </w:p>
    <w:p w14:paraId="6F541D0A" w14:textId="75D9186A" w:rsidR="00786122" w:rsidRPr="008912B5" w:rsidRDefault="00E64498"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b/>
          <w:bCs/>
          <w:color w:val="000000"/>
          <w:sz w:val="24"/>
          <w:szCs w:val="24"/>
          <w:lang w:eastAsia="tr-TR"/>
        </w:rPr>
        <w:t xml:space="preserve">            2.2.1.</w:t>
      </w:r>
      <w:r w:rsidR="00786122" w:rsidRPr="008912B5">
        <w:rPr>
          <w:rFonts w:ascii="Arial" w:eastAsia="Times New Roman" w:hAnsi="Arial" w:cs="Arial"/>
          <w:b/>
          <w:bCs/>
          <w:color w:val="000000"/>
          <w:sz w:val="24"/>
          <w:szCs w:val="24"/>
          <w:lang w:eastAsia="tr-TR"/>
        </w:rPr>
        <w:t xml:space="preserve"> Verilen Çekin Satıcı Tarafından Tahsil Edilmedi</w:t>
      </w:r>
      <w:r w:rsidRPr="008912B5">
        <w:rPr>
          <w:rFonts w:ascii="Arial" w:eastAsia="Times New Roman" w:hAnsi="Arial" w:cs="Arial"/>
          <w:b/>
          <w:bCs/>
          <w:color w:val="000000"/>
          <w:sz w:val="24"/>
          <w:szCs w:val="24"/>
          <w:lang w:eastAsia="tr-TR"/>
        </w:rPr>
        <w:t>ğ</w:t>
      </w:r>
      <w:r w:rsidR="00786122" w:rsidRPr="008912B5">
        <w:rPr>
          <w:rFonts w:ascii="Arial" w:eastAsia="Times New Roman" w:hAnsi="Arial" w:cs="Arial"/>
          <w:b/>
          <w:bCs/>
          <w:color w:val="000000"/>
          <w:sz w:val="24"/>
          <w:szCs w:val="24"/>
          <w:lang w:eastAsia="tr-TR"/>
        </w:rPr>
        <w:t xml:space="preserve">i Halde İşletmenin Tahsil Edildi </w:t>
      </w:r>
      <w:r w:rsidRPr="008912B5">
        <w:rPr>
          <w:rFonts w:ascii="Arial" w:eastAsia="Times New Roman" w:hAnsi="Arial" w:cs="Arial"/>
          <w:b/>
          <w:bCs/>
          <w:color w:val="000000"/>
          <w:sz w:val="24"/>
          <w:szCs w:val="24"/>
          <w:lang w:eastAsia="tr-TR"/>
        </w:rPr>
        <w:t>Kaydını</w:t>
      </w:r>
      <w:r w:rsidR="00786122" w:rsidRPr="008912B5">
        <w:rPr>
          <w:rFonts w:ascii="Arial" w:eastAsia="Times New Roman" w:hAnsi="Arial" w:cs="Arial"/>
          <w:b/>
          <w:bCs/>
          <w:color w:val="000000"/>
          <w:sz w:val="24"/>
          <w:szCs w:val="24"/>
          <w:lang w:eastAsia="tr-TR"/>
        </w:rPr>
        <w:t xml:space="preserve"> Yapması</w:t>
      </w:r>
      <w:r w:rsidR="00786122" w:rsidRPr="008912B5">
        <w:rPr>
          <w:rFonts w:ascii="Arial" w:eastAsia="Times New Roman" w:hAnsi="Arial" w:cs="Arial"/>
          <w:color w:val="666666"/>
          <w:sz w:val="24"/>
          <w:szCs w:val="24"/>
          <w:lang w:eastAsia="tr-TR"/>
        </w:rPr>
        <w:t> </w:t>
      </w:r>
    </w:p>
    <w:p w14:paraId="08EAFC67" w14:textId="77777777" w:rsidR="00E64498" w:rsidRPr="008912B5" w:rsidRDefault="00E64498" w:rsidP="008912B5">
      <w:pPr>
        <w:shd w:val="clear" w:color="auto" w:fill="FFFFFF"/>
        <w:spacing w:after="0" w:line="360" w:lineRule="auto"/>
        <w:jc w:val="both"/>
        <w:rPr>
          <w:rFonts w:ascii="Arial" w:eastAsia="Times New Roman" w:hAnsi="Arial" w:cs="Arial"/>
          <w:color w:val="666666"/>
          <w:sz w:val="24"/>
          <w:szCs w:val="24"/>
          <w:lang w:eastAsia="tr-TR"/>
        </w:rPr>
      </w:pPr>
    </w:p>
    <w:p w14:paraId="39E1A0F5" w14:textId="77777777" w:rsidR="00DE412A"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000000"/>
          <w:sz w:val="24"/>
          <w:szCs w:val="24"/>
          <w:lang w:eastAsia="tr-TR"/>
        </w:rPr>
        <w:t xml:space="preserve">Bir kişi veya kuruma borca karşılık çek düzenleyip verildiğinde bu çekin vadesinde tahsil edildiğini düşünen </w:t>
      </w:r>
      <w:r w:rsidRPr="008912B5">
        <w:rPr>
          <w:rFonts w:ascii="Arial" w:eastAsia="Times New Roman" w:hAnsi="Arial" w:cs="Arial"/>
          <w:b/>
          <w:color w:val="000000"/>
          <w:sz w:val="24"/>
          <w:szCs w:val="24"/>
          <w:lang w:eastAsia="tr-TR"/>
        </w:rPr>
        <w:t>işletme banka tarafından dekont gönderilmeden tahsil işlemi ile ilgili kaydını yapabilir</w:t>
      </w:r>
      <w:r w:rsidRPr="008912B5">
        <w:rPr>
          <w:rFonts w:ascii="Arial" w:eastAsia="Times New Roman" w:hAnsi="Arial" w:cs="Arial"/>
          <w:color w:val="000000"/>
          <w:sz w:val="24"/>
          <w:szCs w:val="24"/>
          <w:lang w:eastAsia="tr-TR"/>
        </w:rPr>
        <w:t>. Ancak Çeki olan firma herhangi bir nedenden dolayı çeki vadesinde tahsil etmeyince bankadaki işletmeye ait cari hesapta bir azalma olmaz. Bu durumda işletmenin banka defteri kebirinde bankadaki cari hesabına göre daha az bir tutar bulunur.</w:t>
      </w:r>
      <w:r w:rsidR="00C045FF" w:rsidRPr="008912B5">
        <w:rPr>
          <w:rFonts w:ascii="Arial" w:eastAsia="Times New Roman" w:hAnsi="Arial" w:cs="Arial"/>
          <w:color w:val="000000"/>
          <w:sz w:val="24"/>
          <w:szCs w:val="24"/>
          <w:lang w:eastAsia="tr-TR"/>
        </w:rPr>
        <w:t xml:space="preserve"> Doğru olan bankadan gelen hesap</w:t>
      </w:r>
      <w:r w:rsidRPr="008912B5">
        <w:rPr>
          <w:rFonts w:ascii="Arial" w:eastAsia="Times New Roman" w:hAnsi="Arial" w:cs="Arial"/>
          <w:color w:val="000000"/>
          <w:sz w:val="24"/>
          <w:szCs w:val="24"/>
          <w:lang w:eastAsia="tr-TR"/>
        </w:rPr>
        <w:t xml:space="preserve"> ekstresi olduğu için iki hesabın eşitlenmesi gerekmektedir. Yazılacak yevmiye kayıtları aşağıda verilmiştir. İşletmenin çeki tahsil edildiği zaman yapılacak Muhasebe kaydı şu şekildedir.</w:t>
      </w:r>
    </w:p>
    <w:p w14:paraId="1FE8B0EC" w14:textId="77777777" w:rsidR="00C045FF" w:rsidRPr="008912B5" w:rsidRDefault="00C045FF" w:rsidP="008912B5">
      <w:pPr>
        <w:shd w:val="clear" w:color="auto" w:fill="FFFFFF"/>
        <w:spacing w:after="0" w:line="360" w:lineRule="auto"/>
        <w:ind w:firstLine="708"/>
        <w:jc w:val="both"/>
        <w:rPr>
          <w:rFonts w:ascii="Arial" w:eastAsia="Times New Roman" w:hAnsi="Arial" w:cs="Arial"/>
          <w:b/>
          <w:color w:val="000000"/>
          <w:sz w:val="24"/>
          <w:szCs w:val="24"/>
          <w:lang w:eastAsia="tr-TR"/>
        </w:rPr>
      </w:pPr>
    </w:p>
    <w:p w14:paraId="3CD80003" w14:textId="77777777" w:rsidR="00DE412A" w:rsidRPr="008912B5" w:rsidRDefault="00C045FF" w:rsidP="008912B5">
      <w:pPr>
        <w:shd w:val="clear" w:color="auto" w:fill="FFFFFF"/>
        <w:spacing w:after="0" w:line="360" w:lineRule="auto"/>
        <w:jc w:val="both"/>
        <w:rPr>
          <w:rFonts w:ascii="Arial" w:eastAsia="Times New Roman" w:hAnsi="Arial" w:cs="Arial"/>
          <w:color w:val="000000"/>
          <w:sz w:val="24"/>
          <w:szCs w:val="24"/>
          <w:lang w:eastAsia="tr-TR"/>
        </w:rPr>
      </w:pPr>
      <w:r w:rsidRPr="008912B5">
        <w:rPr>
          <w:rFonts w:ascii="Arial" w:eastAsia="Times New Roman" w:hAnsi="Arial" w:cs="Arial"/>
          <w:b/>
          <w:color w:val="000000"/>
          <w:sz w:val="24"/>
          <w:szCs w:val="24"/>
          <w:lang w:eastAsia="tr-TR"/>
        </w:rPr>
        <w:t xml:space="preserve">Örneğin: </w:t>
      </w:r>
      <w:r w:rsidRPr="008912B5">
        <w:rPr>
          <w:rFonts w:ascii="Arial" w:eastAsia="Times New Roman" w:hAnsi="Arial" w:cs="Arial"/>
          <w:color w:val="000000"/>
          <w:sz w:val="24"/>
          <w:szCs w:val="24"/>
          <w:lang w:eastAsia="tr-TR"/>
        </w:rPr>
        <w:t xml:space="preserve">İşletme banka tarafından dekont gönderilmeden düzenlemiş olduğu 7.000 TL </w:t>
      </w:r>
      <w:proofErr w:type="spellStart"/>
      <w:r w:rsidRPr="008912B5">
        <w:rPr>
          <w:rFonts w:ascii="Arial" w:eastAsia="Times New Roman" w:hAnsi="Arial" w:cs="Arial"/>
          <w:color w:val="000000"/>
          <w:sz w:val="24"/>
          <w:szCs w:val="24"/>
          <w:lang w:eastAsia="tr-TR"/>
        </w:rPr>
        <w:t>lık</w:t>
      </w:r>
      <w:proofErr w:type="spellEnd"/>
      <w:r w:rsidRPr="008912B5">
        <w:rPr>
          <w:rFonts w:ascii="Arial" w:eastAsia="Times New Roman" w:hAnsi="Arial" w:cs="Arial"/>
          <w:color w:val="000000"/>
          <w:sz w:val="24"/>
          <w:szCs w:val="24"/>
          <w:lang w:eastAsia="tr-TR"/>
        </w:rPr>
        <w:t xml:space="preserve"> çekin bankadan çekildiğine ilişkin aşağıdaki kaydı yapmıştır.</w:t>
      </w:r>
    </w:p>
    <w:p w14:paraId="1CDC8FE2" w14:textId="5195E881" w:rsidR="00DE412A" w:rsidRDefault="00DE412A" w:rsidP="008A3A6C">
      <w:pPr>
        <w:shd w:val="clear" w:color="auto" w:fill="FFFFFF"/>
        <w:spacing w:after="0" w:line="240" w:lineRule="auto"/>
        <w:jc w:val="both"/>
        <w:rPr>
          <w:rFonts w:ascii="Arial" w:eastAsia="Times New Roman" w:hAnsi="Arial" w:cs="Arial"/>
          <w:color w:val="666666"/>
          <w:lang w:eastAsia="tr-TR"/>
        </w:rPr>
      </w:pPr>
    </w:p>
    <w:p w14:paraId="7F058ED3" w14:textId="13453F6C" w:rsidR="00B537D9" w:rsidRDefault="00B537D9" w:rsidP="008A3A6C">
      <w:pPr>
        <w:shd w:val="clear" w:color="auto" w:fill="FFFFFF"/>
        <w:spacing w:after="0" w:line="240" w:lineRule="auto"/>
        <w:jc w:val="both"/>
        <w:rPr>
          <w:rFonts w:ascii="Arial" w:eastAsia="Times New Roman" w:hAnsi="Arial" w:cs="Arial"/>
          <w:color w:val="666666"/>
          <w:lang w:eastAsia="tr-TR"/>
        </w:rPr>
      </w:pPr>
    </w:p>
    <w:p w14:paraId="629ED4FE" w14:textId="025E0E69" w:rsidR="00B537D9" w:rsidRDefault="00B537D9" w:rsidP="008A3A6C">
      <w:pPr>
        <w:shd w:val="clear" w:color="auto" w:fill="FFFFFF"/>
        <w:spacing w:after="0" w:line="240" w:lineRule="auto"/>
        <w:jc w:val="both"/>
        <w:rPr>
          <w:rFonts w:ascii="Arial" w:eastAsia="Times New Roman" w:hAnsi="Arial" w:cs="Arial"/>
          <w:color w:val="666666"/>
          <w:lang w:eastAsia="tr-TR"/>
        </w:rPr>
      </w:pPr>
    </w:p>
    <w:p w14:paraId="6D5B8877" w14:textId="6B8F3185" w:rsidR="00B537D9" w:rsidRDefault="00B537D9" w:rsidP="008A3A6C">
      <w:pPr>
        <w:shd w:val="clear" w:color="auto" w:fill="FFFFFF"/>
        <w:spacing w:after="0" w:line="240" w:lineRule="auto"/>
        <w:jc w:val="both"/>
        <w:rPr>
          <w:rFonts w:ascii="Arial" w:eastAsia="Times New Roman" w:hAnsi="Arial" w:cs="Arial"/>
          <w:color w:val="666666"/>
          <w:lang w:eastAsia="tr-TR"/>
        </w:rPr>
      </w:pPr>
    </w:p>
    <w:p w14:paraId="6F6BA8A2" w14:textId="77777777" w:rsidR="00B537D9" w:rsidRPr="008A3A6C" w:rsidRDefault="00B537D9" w:rsidP="008A3A6C">
      <w:pPr>
        <w:shd w:val="clear" w:color="auto" w:fill="FFFFFF"/>
        <w:spacing w:after="0" w:line="240" w:lineRule="auto"/>
        <w:jc w:val="both"/>
        <w:rPr>
          <w:rFonts w:ascii="Arial" w:eastAsia="Times New Roman" w:hAnsi="Arial" w:cs="Arial"/>
          <w:color w:val="666666"/>
          <w:lang w:eastAsia="tr-TR"/>
        </w:rPr>
      </w:pPr>
    </w:p>
    <w:tbl>
      <w:tblPr>
        <w:tblW w:w="8804"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545"/>
        <w:gridCol w:w="1276"/>
      </w:tblGrid>
      <w:tr w:rsidR="00DE412A" w:rsidRPr="008A3A6C" w14:paraId="6264346F" w14:textId="77777777" w:rsidTr="00935E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54888D7E" w14:textId="77777777" w:rsidR="00DE412A" w:rsidRPr="008A3A6C" w:rsidRDefault="00DE412A"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lastRenderedPageBreak/>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5A9040D" w14:textId="77777777" w:rsidR="00DE412A" w:rsidRPr="008A3A6C" w:rsidRDefault="00DE412A"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tcPr>
          <w:p w14:paraId="100D2212" w14:textId="77777777" w:rsidR="00DE412A" w:rsidRPr="008A3A6C" w:rsidRDefault="00DE412A" w:rsidP="008A3A6C">
            <w:pPr>
              <w:spacing w:after="0" w:line="240" w:lineRule="auto"/>
              <w:jc w:val="both"/>
              <w:rPr>
                <w:rFonts w:ascii="Arial" w:eastAsia="Times New Roman" w:hAnsi="Arial" w:cs="Arial"/>
                <w:color w:val="666666"/>
                <w:lang w:eastAsia="tr-TR"/>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14:paraId="62E0BA9E" w14:textId="77777777" w:rsidR="00DE412A" w:rsidRPr="008A3A6C" w:rsidRDefault="00DE412A" w:rsidP="008A3A6C">
            <w:pPr>
              <w:spacing w:after="0" w:line="240" w:lineRule="auto"/>
              <w:jc w:val="both"/>
              <w:rPr>
                <w:rFonts w:ascii="Arial" w:eastAsia="Times New Roman" w:hAnsi="Arial" w:cs="Arial"/>
                <w:color w:val="666666"/>
                <w:lang w:eastAsia="tr-TR"/>
              </w:rPr>
            </w:pPr>
          </w:p>
        </w:tc>
      </w:tr>
      <w:tr w:rsidR="00786122" w:rsidRPr="008A3A6C" w14:paraId="43088376" w14:textId="77777777" w:rsidTr="00935EB4">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3C7BE3"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p>
          <w:p w14:paraId="60698D14"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C561B6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E65D772"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406FD84"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B38874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2AA4580"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7938F46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1904D00A"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53D6736" w14:textId="77777777" w:rsidR="008912B5" w:rsidRDefault="00786122" w:rsidP="008A3A6C">
            <w:pPr>
              <w:spacing w:after="0" w:line="240" w:lineRule="auto"/>
              <w:jc w:val="both"/>
              <w:rPr>
                <w:rFonts w:ascii="Arial" w:eastAsia="Times New Roman" w:hAnsi="Arial" w:cs="Arial"/>
                <w:b/>
                <w:bCs/>
                <w:color w:val="000000"/>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 xml:space="preserve">103 VERİLEN ÇEKLER VE ÖDEME </w:t>
            </w:r>
          </w:p>
          <w:p w14:paraId="68ADC129" w14:textId="04E26EC7" w:rsidR="00786122" w:rsidRPr="008A3A6C" w:rsidRDefault="008912B5" w:rsidP="008A3A6C">
            <w:pPr>
              <w:spacing w:after="0" w:line="240" w:lineRule="auto"/>
              <w:jc w:val="both"/>
              <w:rPr>
                <w:rFonts w:ascii="Arial" w:eastAsia="Times New Roman" w:hAnsi="Arial" w:cs="Arial"/>
                <w:color w:val="666666"/>
                <w:lang w:eastAsia="tr-TR"/>
              </w:rPr>
            </w:pPr>
            <w:r>
              <w:rPr>
                <w:rFonts w:ascii="Arial" w:eastAsia="Times New Roman" w:hAnsi="Arial" w:cs="Arial"/>
                <w:b/>
                <w:bCs/>
                <w:color w:val="000000"/>
                <w:lang w:eastAsia="tr-TR"/>
              </w:rPr>
              <w:t xml:space="preserve">          </w:t>
            </w:r>
            <w:r w:rsidR="00786122" w:rsidRPr="008A3A6C">
              <w:rPr>
                <w:rFonts w:ascii="Arial" w:eastAsia="Times New Roman" w:hAnsi="Arial" w:cs="Arial"/>
                <w:b/>
                <w:bCs/>
                <w:color w:val="000000"/>
                <w:lang w:eastAsia="tr-TR"/>
              </w:rPr>
              <w:t>EMİRLERİ HESABI  </w:t>
            </w:r>
          </w:p>
          <w:p w14:paraId="6CD81E34"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3A0BA8B4"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C53C5F3" w14:textId="77777777" w:rsidR="00786122" w:rsidRPr="008A3A6C" w:rsidRDefault="00786122" w:rsidP="008912B5">
            <w:pPr>
              <w:spacing w:after="0" w:line="240" w:lineRule="auto"/>
              <w:ind w:left="1416"/>
              <w:jc w:val="both"/>
              <w:rPr>
                <w:rFonts w:ascii="Arial" w:eastAsia="Times New Roman" w:hAnsi="Arial" w:cs="Arial"/>
                <w:color w:val="666666"/>
                <w:lang w:eastAsia="tr-TR"/>
              </w:rPr>
            </w:pPr>
            <w:r w:rsidRPr="008A3A6C">
              <w:rPr>
                <w:rFonts w:ascii="Arial" w:eastAsia="Times New Roman" w:hAnsi="Arial" w:cs="Arial"/>
                <w:b/>
                <w:bCs/>
                <w:color w:val="000000"/>
                <w:lang w:eastAsia="tr-TR"/>
              </w:rPr>
              <w:t>102 BANKALAR HESABI</w:t>
            </w:r>
          </w:p>
          <w:p w14:paraId="64DDDCD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E64498"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 xml:space="preserve"> 102.01 Ziraat Bankası</w:t>
            </w:r>
          </w:p>
          <w:p w14:paraId="2E6DC467"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41461E9"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E64498"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Satıcıya Verilen Çekin Tahsili Kaydı</w:t>
            </w:r>
          </w:p>
        </w:tc>
        <w:tc>
          <w:tcPr>
            <w:tcW w:w="154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FCEDDA" w14:textId="248A85CF" w:rsidR="00786122" w:rsidRPr="008A3A6C" w:rsidRDefault="00786122" w:rsidP="008912B5">
            <w:pPr>
              <w:spacing w:after="0" w:line="240" w:lineRule="auto"/>
              <w:jc w:val="center"/>
              <w:rPr>
                <w:rFonts w:ascii="Arial" w:eastAsia="Times New Roman" w:hAnsi="Arial" w:cs="Arial"/>
                <w:color w:val="666666"/>
                <w:lang w:eastAsia="tr-TR"/>
              </w:rPr>
            </w:pPr>
          </w:p>
          <w:p w14:paraId="6E3DA599" w14:textId="77777777" w:rsidR="00786122" w:rsidRPr="008A3A6C" w:rsidRDefault="00E64498" w:rsidP="008912B5">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7</w:t>
            </w:r>
            <w:r w:rsidR="00786122" w:rsidRPr="008A3A6C">
              <w:rPr>
                <w:rFonts w:ascii="Arial" w:eastAsia="Times New Roman" w:hAnsi="Arial" w:cs="Arial"/>
                <w:b/>
                <w:bCs/>
                <w:color w:val="000000"/>
                <w:lang w:eastAsia="tr-TR"/>
              </w:rPr>
              <w:t>.000</w:t>
            </w:r>
          </w:p>
          <w:p w14:paraId="4E06E3E1" w14:textId="713C0DDE" w:rsidR="00786122" w:rsidRPr="008A3A6C" w:rsidRDefault="00786122" w:rsidP="008912B5">
            <w:pPr>
              <w:spacing w:after="0" w:line="240" w:lineRule="auto"/>
              <w:ind w:left="-43"/>
              <w:jc w:val="center"/>
              <w:rPr>
                <w:rFonts w:ascii="Arial" w:eastAsia="Times New Roman" w:hAnsi="Arial" w:cs="Arial"/>
                <w:color w:val="666666"/>
                <w:lang w:eastAsia="tr-TR"/>
              </w:rPr>
            </w:pPr>
          </w:p>
          <w:p w14:paraId="79610DF8" w14:textId="27ECFC47" w:rsidR="00786122" w:rsidRPr="008A3A6C" w:rsidRDefault="00786122" w:rsidP="008912B5">
            <w:pPr>
              <w:spacing w:after="0" w:line="240" w:lineRule="auto"/>
              <w:ind w:left="-43"/>
              <w:jc w:val="center"/>
              <w:rPr>
                <w:rFonts w:ascii="Arial" w:eastAsia="Times New Roman" w:hAnsi="Arial" w:cs="Arial"/>
                <w:color w:val="666666"/>
                <w:lang w:eastAsia="tr-TR"/>
              </w:rPr>
            </w:pPr>
          </w:p>
          <w:p w14:paraId="1B61DE21" w14:textId="499708BC" w:rsidR="00786122" w:rsidRPr="008A3A6C" w:rsidRDefault="00786122" w:rsidP="008912B5">
            <w:pPr>
              <w:spacing w:after="0" w:line="240" w:lineRule="auto"/>
              <w:ind w:left="-43"/>
              <w:jc w:val="center"/>
              <w:rPr>
                <w:rFonts w:ascii="Arial" w:eastAsia="Times New Roman" w:hAnsi="Arial" w:cs="Arial"/>
                <w:color w:val="666666"/>
                <w:lang w:eastAsia="tr-TR"/>
              </w:rPr>
            </w:pPr>
          </w:p>
          <w:p w14:paraId="1493555C" w14:textId="4236DF13" w:rsidR="00786122" w:rsidRPr="008A3A6C" w:rsidRDefault="00786122" w:rsidP="008912B5">
            <w:pPr>
              <w:spacing w:after="0" w:line="240" w:lineRule="auto"/>
              <w:jc w:val="center"/>
              <w:rPr>
                <w:rFonts w:ascii="Arial" w:eastAsia="Times New Roman" w:hAnsi="Arial" w:cs="Arial"/>
                <w:color w:val="666666"/>
                <w:lang w:eastAsia="tr-TR"/>
              </w:rPr>
            </w:pPr>
          </w:p>
          <w:p w14:paraId="733E54D4" w14:textId="4E18C061" w:rsidR="00786122" w:rsidRPr="008A3A6C" w:rsidRDefault="00786122" w:rsidP="008912B5">
            <w:pPr>
              <w:spacing w:after="0" w:line="240" w:lineRule="auto"/>
              <w:jc w:val="center"/>
              <w:rPr>
                <w:rFonts w:ascii="Arial" w:eastAsia="Times New Roman" w:hAnsi="Arial" w:cs="Arial"/>
                <w:color w:val="666666"/>
                <w:lang w:eastAsia="tr-TR"/>
              </w:rPr>
            </w:pPr>
          </w:p>
          <w:p w14:paraId="394941E0" w14:textId="26993955" w:rsidR="00786122" w:rsidRPr="008A3A6C" w:rsidRDefault="00786122" w:rsidP="008912B5">
            <w:pPr>
              <w:spacing w:after="0" w:line="240" w:lineRule="auto"/>
              <w:jc w:val="center"/>
              <w:rPr>
                <w:rFonts w:ascii="Arial" w:eastAsia="Times New Roman" w:hAnsi="Arial" w:cs="Arial"/>
                <w:color w:val="666666"/>
                <w:lang w:eastAsia="tr-TR"/>
              </w:rPr>
            </w:pPr>
          </w:p>
          <w:p w14:paraId="4A7107C4" w14:textId="5F394187" w:rsidR="00786122" w:rsidRPr="008A3A6C" w:rsidRDefault="00786122" w:rsidP="008912B5">
            <w:pPr>
              <w:spacing w:after="0" w:line="240" w:lineRule="auto"/>
              <w:jc w:val="center"/>
              <w:rPr>
                <w:rFonts w:ascii="Arial" w:eastAsia="Times New Roman" w:hAnsi="Arial" w:cs="Arial"/>
                <w:color w:val="666666"/>
                <w:lang w:eastAsia="tr-TR"/>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D43B86D" w14:textId="3293B51B" w:rsidR="00786122" w:rsidRPr="008A3A6C" w:rsidRDefault="00786122" w:rsidP="008912B5">
            <w:pPr>
              <w:spacing w:after="0" w:line="240" w:lineRule="auto"/>
              <w:jc w:val="center"/>
              <w:rPr>
                <w:rFonts w:ascii="Arial" w:eastAsia="Times New Roman" w:hAnsi="Arial" w:cs="Arial"/>
                <w:color w:val="666666"/>
                <w:lang w:eastAsia="tr-TR"/>
              </w:rPr>
            </w:pPr>
          </w:p>
          <w:p w14:paraId="5A071FB6" w14:textId="67979736" w:rsidR="00786122" w:rsidRPr="008A3A6C" w:rsidRDefault="00786122" w:rsidP="008912B5">
            <w:pPr>
              <w:spacing w:after="0" w:line="240" w:lineRule="auto"/>
              <w:jc w:val="center"/>
              <w:rPr>
                <w:rFonts w:ascii="Arial" w:eastAsia="Times New Roman" w:hAnsi="Arial" w:cs="Arial"/>
                <w:color w:val="666666"/>
                <w:lang w:eastAsia="tr-TR"/>
              </w:rPr>
            </w:pPr>
          </w:p>
          <w:p w14:paraId="5E587B88" w14:textId="3D90DA9E" w:rsidR="00786122" w:rsidRPr="008A3A6C" w:rsidRDefault="00786122" w:rsidP="008912B5">
            <w:pPr>
              <w:spacing w:after="0" w:line="240" w:lineRule="auto"/>
              <w:jc w:val="center"/>
              <w:rPr>
                <w:rFonts w:ascii="Arial" w:eastAsia="Times New Roman" w:hAnsi="Arial" w:cs="Arial"/>
                <w:color w:val="666666"/>
                <w:lang w:eastAsia="tr-TR"/>
              </w:rPr>
            </w:pPr>
          </w:p>
          <w:p w14:paraId="0387F843" w14:textId="791FBDBB" w:rsidR="00786122" w:rsidRPr="008A3A6C" w:rsidRDefault="00786122" w:rsidP="008912B5">
            <w:pPr>
              <w:spacing w:after="0" w:line="240" w:lineRule="auto"/>
              <w:jc w:val="center"/>
              <w:rPr>
                <w:rFonts w:ascii="Arial" w:eastAsia="Times New Roman" w:hAnsi="Arial" w:cs="Arial"/>
                <w:color w:val="666666"/>
                <w:lang w:eastAsia="tr-TR"/>
              </w:rPr>
            </w:pPr>
          </w:p>
          <w:p w14:paraId="124BCC61" w14:textId="51BEA312" w:rsidR="00786122" w:rsidRPr="008A3A6C" w:rsidRDefault="00786122" w:rsidP="008912B5">
            <w:pPr>
              <w:spacing w:after="0" w:line="240" w:lineRule="auto"/>
              <w:jc w:val="center"/>
              <w:rPr>
                <w:rFonts w:ascii="Arial" w:eastAsia="Times New Roman" w:hAnsi="Arial" w:cs="Arial"/>
                <w:color w:val="666666"/>
                <w:lang w:eastAsia="tr-TR"/>
              </w:rPr>
            </w:pPr>
          </w:p>
          <w:p w14:paraId="00EC54E6" w14:textId="77777777" w:rsidR="00786122" w:rsidRPr="008A3A6C" w:rsidRDefault="00E64498" w:rsidP="008912B5">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7.</w:t>
            </w:r>
            <w:r w:rsidR="00786122" w:rsidRPr="008A3A6C">
              <w:rPr>
                <w:rFonts w:ascii="Arial" w:eastAsia="Times New Roman" w:hAnsi="Arial" w:cs="Arial"/>
                <w:b/>
                <w:bCs/>
                <w:color w:val="000000"/>
                <w:lang w:eastAsia="tr-TR"/>
              </w:rPr>
              <w:t>000</w:t>
            </w:r>
          </w:p>
          <w:p w14:paraId="05819CC0" w14:textId="1982D85C" w:rsidR="00786122" w:rsidRPr="008A3A6C" w:rsidRDefault="00786122" w:rsidP="008912B5">
            <w:pPr>
              <w:spacing w:after="0" w:line="240" w:lineRule="auto"/>
              <w:jc w:val="center"/>
              <w:rPr>
                <w:rFonts w:ascii="Arial" w:eastAsia="Times New Roman" w:hAnsi="Arial" w:cs="Arial"/>
                <w:color w:val="666666"/>
                <w:lang w:eastAsia="tr-TR"/>
              </w:rPr>
            </w:pPr>
          </w:p>
          <w:p w14:paraId="58673722" w14:textId="4BB30DB3" w:rsidR="00786122" w:rsidRPr="008A3A6C" w:rsidRDefault="00786122" w:rsidP="008912B5">
            <w:pPr>
              <w:spacing w:after="0" w:line="240" w:lineRule="auto"/>
              <w:jc w:val="center"/>
              <w:rPr>
                <w:rFonts w:ascii="Arial" w:eastAsia="Times New Roman" w:hAnsi="Arial" w:cs="Arial"/>
                <w:color w:val="666666"/>
                <w:lang w:eastAsia="tr-TR"/>
              </w:rPr>
            </w:pPr>
          </w:p>
          <w:p w14:paraId="0ABB0055" w14:textId="2F21626C" w:rsidR="00786122" w:rsidRPr="008A3A6C" w:rsidRDefault="00786122" w:rsidP="008912B5">
            <w:pPr>
              <w:spacing w:after="0" w:line="240" w:lineRule="auto"/>
              <w:jc w:val="center"/>
              <w:rPr>
                <w:rFonts w:ascii="Arial" w:eastAsia="Times New Roman" w:hAnsi="Arial" w:cs="Arial"/>
                <w:color w:val="666666"/>
                <w:lang w:eastAsia="tr-TR"/>
              </w:rPr>
            </w:pPr>
          </w:p>
        </w:tc>
      </w:tr>
    </w:tbl>
    <w:p w14:paraId="38A823C1" w14:textId="77777777" w:rsidR="00E64498" w:rsidRPr="008A3A6C" w:rsidRDefault="00E64498" w:rsidP="008A3A6C">
      <w:pPr>
        <w:shd w:val="clear" w:color="auto" w:fill="FFFFFF"/>
        <w:spacing w:after="0" w:line="240" w:lineRule="auto"/>
        <w:jc w:val="both"/>
        <w:rPr>
          <w:rFonts w:ascii="Arial" w:eastAsia="Times New Roman" w:hAnsi="Arial" w:cs="Arial"/>
          <w:color w:val="000000"/>
          <w:lang w:eastAsia="tr-TR"/>
        </w:rPr>
      </w:pPr>
    </w:p>
    <w:p w14:paraId="25706D72" w14:textId="77777777" w:rsidR="00786122" w:rsidRPr="008912B5" w:rsidRDefault="00786122" w:rsidP="008912B5">
      <w:pPr>
        <w:shd w:val="clear" w:color="auto" w:fill="FFFFFF"/>
        <w:spacing w:after="0" w:line="360" w:lineRule="auto"/>
        <w:jc w:val="both"/>
        <w:rPr>
          <w:rFonts w:ascii="Arial" w:eastAsia="Times New Roman" w:hAnsi="Arial" w:cs="Arial"/>
          <w:color w:val="000000"/>
          <w:sz w:val="24"/>
          <w:szCs w:val="24"/>
          <w:lang w:eastAsia="tr-TR"/>
        </w:rPr>
      </w:pPr>
      <w:r w:rsidRPr="008912B5">
        <w:rPr>
          <w:rFonts w:ascii="Arial" w:eastAsia="Times New Roman" w:hAnsi="Arial" w:cs="Arial"/>
          <w:color w:val="000000"/>
          <w:sz w:val="24"/>
          <w:szCs w:val="24"/>
          <w:lang w:eastAsia="tr-TR"/>
        </w:rPr>
        <w:t xml:space="preserve">Yapılan bu kayıt yanlış olduğundan bu kaydın düzeltilmesi gerekmektedir. Yapılacak kayıt yukarıda yapılan kaydın ters kayıt olarak yapılmasıdır. </w:t>
      </w:r>
      <w:r w:rsidR="00E64498" w:rsidRPr="008912B5">
        <w:rPr>
          <w:rFonts w:ascii="Arial" w:eastAsia="Times New Roman" w:hAnsi="Arial" w:cs="Arial"/>
          <w:color w:val="000000"/>
          <w:sz w:val="24"/>
          <w:szCs w:val="24"/>
          <w:lang w:eastAsia="tr-TR"/>
        </w:rPr>
        <w:t>B</w:t>
      </w:r>
      <w:r w:rsidRPr="008912B5">
        <w:rPr>
          <w:rFonts w:ascii="Arial" w:eastAsia="Times New Roman" w:hAnsi="Arial" w:cs="Arial"/>
          <w:color w:val="000000"/>
          <w:sz w:val="24"/>
          <w:szCs w:val="24"/>
          <w:lang w:eastAsia="tr-TR"/>
        </w:rPr>
        <w:t>u ters kayıt ile tutarlar ilgili hesaplardan çıkarılmış olur. </w:t>
      </w:r>
      <w:r w:rsidR="00E64498" w:rsidRPr="008912B5">
        <w:rPr>
          <w:rFonts w:ascii="Arial" w:eastAsia="Times New Roman" w:hAnsi="Arial" w:cs="Arial"/>
          <w:color w:val="000000"/>
          <w:sz w:val="24"/>
          <w:szCs w:val="24"/>
          <w:lang w:eastAsia="tr-TR"/>
        </w:rPr>
        <w:t xml:space="preserve"> </w:t>
      </w:r>
    </w:p>
    <w:p w14:paraId="65236915" w14:textId="77777777" w:rsidR="00DE412A" w:rsidRPr="008A3A6C" w:rsidRDefault="00DE412A" w:rsidP="008A3A6C">
      <w:pPr>
        <w:shd w:val="clear" w:color="auto" w:fill="FFFFFF"/>
        <w:spacing w:after="0" w:line="240" w:lineRule="auto"/>
        <w:jc w:val="both"/>
        <w:rPr>
          <w:rFonts w:ascii="Arial" w:eastAsia="Times New Roman" w:hAnsi="Arial" w:cs="Arial"/>
          <w:color w:val="000000"/>
          <w:lang w:eastAsia="tr-TR"/>
        </w:rPr>
      </w:pPr>
    </w:p>
    <w:tbl>
      <w:tblPr>
        <w:tblW w:w="866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403"/>
        <w:gridCol w:w="1276"/>
      </w:tblGrid>
      <w:tr w:rsidR="00DE412A" w:rsidRPr="008A3A6C" w14:paraId="0E521C1B" w14:textId="77777777" w:rsidTr="00935E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A832D16" w14:textId="77777777" w:rsidR="00DE412A" w:rsidRPr="008A3A6C" w:rsidRDefault="00DE412A"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35657265" w14:textId="77777777" w:rsidR="00DE412A" w:rsidRPr="008A3A6C" w:rsidRDefault="00DE412A"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tcPr>
          <w:p w14:paraId="0FE25886" w14:textId="77777777" w:rsidR="00DE412A" w:rsidRPr="008A3A6C" w:rsidRDefault="00DE412A" w:rsidP="008A3A6C">
            <w:pPr>
              <w:spacing w:after="0" w:line="240" w:lineRule="auto"/>
              <w:jc w:val="both"/>
              <w:rPr>
                <w:rFonts w:ascii="Arial" w:eastAsia="Times New Roman" w:hAnsi="Arial" w:cs="Arial"/>
                <w:color w:val="666666"/>
                <w:lang w:eastAsia="tr-TR"/>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14:paraId="796AB942" w14:textId="77777777" w:rsidR="00DE412A" w:rsidRPr="008A3A6C" w:rsidRDefault="00DE412A" w:rsidP="008A3A6C">
            <w:pPr>
              <w:spacing w:after="0" w:line="240" w:lineRule="auto"/>
              <w:jc w:val="both"/>
              <w:rPr>
                <w:rFonts w:ascii="Arial" w:eastAsia="Times New Roman" w:hAnsi="Arial" w:cs="Arial"/>
                <w:color w:val="666666"/>
                <w:lang w:eastAsia="tr-TR"/>
              </w:rPr>
            </w:pPr>
          </w:p>
        </w:tc>
      </w:tr>
      <w:tr w:rsidR="00786122" w:rsidRPr="008A3A6C" w14:paraId="3C54BDEE" w14:textId="77777777" w:rsidTr="00935EB4">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0CE67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p>
          <w:p w14:paraId="2CF32978" w14:textId="77777777" w:rsidR="00786122" w:rsidRPr="008A3A6C" w:rsidRDefault="00786122" w:rsidP="008A3A6C">
            <w:pPr>
              <w:spacing w:after="0" w:line="240" w:lineRule="auto"/>
              <w:jc w:val="both"/>
              <w:rPr>
                <w:rFonts w:ascii="Arial" w:eastAsia="Times New Roman" w:hAnsi="Arial" w:cs="Arial"/>
                <w:color w:val="666666"/>
                <w:lang w:eastAsia="tr-TR"/>
              </w:rPr>
            </w:pPr>
          </w:p>
          <w:p w14:paraId="078AB557"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6F5B8ECA"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2681C077"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AC14A0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442D719"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342B605"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14DB2C9"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CD0A21C"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E7E4E3"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D44B4B4"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102 BANKALAR  HESABI  </w:t>
            </w:r>
          </w:p>
          <w:p w14:paraId="0FD527DF"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E64498"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102.01 Ziraat Bankası</w:t>
            </w:r>
          </w:p>
          <w:p w14:paraId="7F675E9D"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BA5AD9D"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E022E2F" w14:textId="77777777" w:rsidR="00E64498" w:rsidRPr="008A3A6C" w:rsidRDefault="00E64498" w:rsidP="008A3A6C">
            <w:pPr>
              <w:spacing w:after="0" w:line="240" w:lineRule="auto"/>
              <w:jc w:val="both"/>
              <w:rPr>
                <w:rFonts w:ascii="Arial" w:eastAsia="Times New Roman" w:hAnsi="Arial" w:cs="Arial"/>
                <w:b/>
                <w:bCs/>
                <w:color w:val="000000"/>
                <w:lang w:eastAsia="tr-TR"/>
              </w:rPr>
            </w:pPr>
            <w:r w:rsidRPr="008A3A6C">
              <w:rPr>
                <w:rFonts w:ascii="Arial" w:eastAsia="Times New Roman" w:hAnsi="Arial" w:cs="Arial"/>
                <w:b/>
                <w:bCs/>
                <w:color w:val="000000"/>
                <w:lang w:eastAsia="tr-TR"/>
              </w:rPr>
              <w:t xml:space="preserve">                         </w:t>
            </w:r>
            <w:r w:rsidR="00786122" w:rsidRPr="008A3A6C">
              <w:rPr>
                <w:rFonts w:ascii="Arial" w:eastAsia="Times New Roman" w:hAnsi="Arial" w:cs="Arial"/>
                <w:b/>
                <w:bCs/>
                <w:color w:val="000000"/>
                <w:lang w:eastAsia="tr-TR"/>
              </w:rPr>
              <w:t xml:space="preserve"> 103 VERİLEN ÇEKLER VE ÖDEME </w:t>
            </w:r>
          </w:p>
          <w:p w14:paraId="14B2AC3A" w14:textId="058C0CC9" w:rsidR="00786122" w:rsidRPr="008A3A6C" w:rsidRDefault="00E64498"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xml:space="preserve">                    </w:t>
            </w:r>
            <w:r w:rsidR="00971CD1">
              <w:rPr>
                <w:rFonts w:ascii="Arial" w:eastAsia="Times New Roman" w:hAnsi="Arial" w:cs="Arial"/>
                <w:b/>
                <w:bCs/>
                <w:color w:val="000000"/>
                <w:lang w:eastAsia="tr-TR"/>
              </w:rPr>
              <w:t xml:space="preserve">             </w:t>
            </w:r>
            <w:r w:rsidR="00786122" w:rsidRPr="008A3A6C">
              <w:rPr>
                <w:rFonts w:ascii="Arial" w:eastAsia="Times New Roman" w:hAnsi="Arial" w:cs="Arial"/>
                <w:b/>
                <w:bCs/>
                <w:color w:val="000000"/>
                <w:lang w:eastAsia="tr-TR"/>
              </w:rPr>
              <w:t>EMİRLERİ HESABI  </w:t>
            </w:r>
          </w:p>
          <w:p w14:paraId="2585D6CF"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p>
          <w:p w14:paraId="1A8E7D59"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b/>
                <w:bCs/>
                <w:color w:val="000000"/>
                <w:lang w:eastAsia="tr-TR"/>
              </w:rPr>
              <w:t> Ödenmeyen Çekin Düzeltme Kaydı</w:t>
            </w:r>
          </w:p>
        </w:tc>
        <w:tc>
          <w:tcPr>
            <w:tcW w:w="14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6B7102" w14:textId="5506E08B" w:rsidR="00786122" w:rsidRPr="008A3A6C" w:rsidRDefault="00786122" w:rsidP="008912B5">
            <w:pPr>
              <w:spacing w:after="0" w:line="240" w:lineRule="auto"/>
              <w:jc w:val="center"/>
              <w:rPr>
                <w:rFonts w:ascii="Arial" w:eastAsia="Times New Roman" w:hAnsi="Arial" w:cs="Arial"/>
                <w:color w:val="666666"/>
                <w:lang w:eastAsia="tr-TR"/>
              </w:rPr>
            </w:pPr>
          </w:p>
          <w:p w14:paraId="1FDB43FA" w14:textId="77777777" w:rsidR="00786122" w:rsidRPr="008A3A6C" w:rsidRDefault="00E64498" w:rsidP="008912B5">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7</w:t>
            </w:r>
            <w:r w:rsidR="00786122" w:rsidRPr="008A3A6C">
              <w:rPr>
                <w:rFonts w:ascii="Arial" w:eastAsia="Times New Roman" w:hAnsi="Arial" w:cs="Arial"/>
                <w:b/>
                <w:bCs/>
                <w:color w:val="000000"/>
                <w:lang w:eastAsia="tr-TR"/>
              </w:rPr>
              <w:t>.000</w:t>
            </w:r>
          </w:p>
          <w:p w14:paraId="39CB9707" w14:textId="03E124D1" w:rsidR="00786122" w:rsidRPr="008A3A6C" w:rsidRDefault="00786122" w:rsidP="008912B5">
            <w:pPr>
              <w:spacing w:after="0" w:line="240" w:lineRule="auto"/>
              <w:ind w:left="-43"/>
              <w:jc w:val="center"/>
              <w:rPr>
                <w:rFonts w:ascii="Arial" w:eastAsia="Times New Roman" w:hAnsi="Arial" w:cs="Arial"/>
                <w:color w:val="666666"/>
                <w:lang w:eastAsia="tr-TR"/>
              </w:rPr>
            </w:pPr>
          </w:p>
          <w:p w14:paraId="526DACC7" w14:textId="6F4E241D" w:rsidR="00786122" w:rsidRPr="008A3A6C" w:rsidRDefault="00786122" w:rsidP="008912B5">
            <w:pPr>
              <w:spacing w:after="0" w:line="240" w:lineRule="auto"/>
              <w:ind w:left="-43"/>
              <w:jc w:val="center"/>
              <w:rPr>
                <w:rFonts w:ascii="Arial" w:eastAsia="Times New Roman" w:hAnsi="Arial" w:cs="Arial"/>
                <w:color w:val="666666"/>
                <w:lang w:eastAsia="tr-TR"/>
              </w:rPr>
            </w:pPr>
          </w:p>
          <w:p w14:paraId="548A21D6" w14:textId="23CC6399" w:rsidR="00786122" w:rsidRPr="008A3A6C" w:rsidRDefault="00786122" w:rsidP="008912B5">
            <w:pPr>
              <w:spacing w:after="0" w:line="240" w:lineRule="auto"/>
              <w:ind w:left="-43"/>
              <w:jc w:val="center"/>
              <w:rPr>
                <w:rFonts w:ascii="Arial" w:eastAsia="Times New Roman" w:hAnsi="Arial" w:cs="Arial"/>
                <w:color w:val="666666"/>
                <w:lang w:eastAsia="tr-TR"/>
              </w:rPr>
            </w:pPr>
          </w:p>
          <w:p w14:paraId="5240FCE3" w14:textId="7315B02F" w:rsidR="00786122" w:rsidRPr="008A3A6C" w:rsidRDefault="00786122" w:rsidP="008912B5">
            <w:pPr>
              <w:spacing w:after="0" w:line="240" w:lineRule="auto"/>
              <w:jc w:val="center"/>
              <w:rPr>
                <w:rFonts w:ascii="Arial" w:eastAsia="Times New Roman" w:hAnsi="Arial" w:cs="Arial"/>
                <w:color w:val="666666"/>
                <w:lang w:eastAsia="tr-TR"/>
              </w:rPr>
            </w:pPr>
          </w:p>
          <w:p w14:paraId="22326AC1" w14:textId="2214DF7B" w:rsidR="00786122" w:rsidRPr="008A3A6C" w:rsidRDefault="00786122" w:rsidP="008912B5">
            <w:pPr>
              <w:spacing w:after="0" w:line="240" w:lineRule="auto"/>
              <w:jc w:val="center"/>
              <w:rPr>
                <w:rFonts w:ascii="Arial" w:eastAsia="Times New Roman" w:hAnsi="Arial" w:cs="Arial"/>
                <w:color w:val="666666"/>
                <w:lang w:eastAsia="tr-TR"/>
              </w:rPr>
            </w:pPr>
          </w:p>
          <w:p w14:paraId="0336433C" w14:textId="15CE3473" w:rsidR="00786122" w:rsidRPr="008A3A6C" w:rsidRDefault="00786122" w:rsidP="008912B5">
            <w:pPr>
              <w:spacing w:after="0" w:line="240" w:lineRule="auto"/>
              <w:jc w:val="center"/>
              <w:rPr>
                <w:rFonts w:ascii="Arial" w:eastAsia="Times New Roman" w:hAnsi="Arial" w:cs="Arial"/>
                <w:color w:val="666666"/>
                <w:lang w:eastAsia="tr-TR"/>
              </w:rPr>
            </w:pPr>
          </w:p>
          <w:p w14:paraId="53BE1576" w14:textId="22BECD30" w:rsidR="00786122" w:rsidRPr="008A3A6C" w:rsidRDefault="00786122" w:rsidP="008912B5">
            <w:pPr>
              <w:spacing w:after="0" w:line="240" w:lineRule="auto"/>
              <w:jc w:val="center"/>
              <w:rPr>
                <w:rFonts w:ascii="Arial" w:eastAsia="Times New Roman" w:hAnsi="Arial" w:cs="Arial"/>
                <w:color w:val="666666"/>
                <w:lang w:eastAsia="tr-TR"/>
              </w:rPr>
            </w:pP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E4A2058" w14:textId="0CD260C4" w:rsidR="00786122" w:rsidRPr="008A3A6C" w:rsidRDefault="00786122" w:rsidP="008912B5">
            <w:pPr>
              <w:spacing w:after="0" w:line="240" w:lineRule="auto"/>
              <w:jc w:val="center"/>
              <w:rPr>
                <w:rFonts w:ascii="Arial" w:eastAsia="Times New Roman" w:hAnsi="Arial" w:cs="Arial"/>
                <w:color w:val="666666"/>
                <w:lang w:eastAsia="tr-TR"/>
              </w:rPr>
            </w:pPr>
          </w:p>
          <w:p w14:paraId="3CC79D98" w14:textId="7DD6E6C3" w:rsidR="00786122" w:rsidRPr="008A3A6C" w:rsidRDefault="00786122" w:rsidP="008912B5">
            <w:pPr>
              <w:spacing w:after="0" w:line="240" w:lineRule="auto"/>
              <w:jc w:val="center"/>
              <w:rPr>
                <w:rFonts w:ascii="Arial" w:eastAsia="Times New Roman" w:hAnsi="Arial" w:cs="Arial"/>
                <w:color w:val="666666"/>
                <w:lang w:eastAsia="tr-TR"/>
              </w:rPr>
            </w:pPr>
          </w:p>
          <w:p w14:paraId="50F5B0F3" w14:textId="385FC372" w:rsidR="00786122" w:rsidRPr="008A3A6C" w:rsidRDefault="00786122" w:rsidP="008912B5">
            <w:pPr>
              <w:spacing w:after="0" w:line="240" w:lineRule="auto"/>
              <w:jc w:val="center"/>
              <w:rPr>
                <w:rFonts w:ascii="Arial" w:eastAsia="Times New Roman" w:hAnsi="Arial" w:cs="Arial"/>
                <w:color w:val="666666"/>
                <w:lang w:eastAsia="tr-TR"/>
              </w:rPr>
            </w:pPr>
          </w:p>
          <w:p w14:paraId="7C924738" w14:textId="4CD9C8F3" w:rsidR="00786122" w:rsidRPr="008A3A6C" w:rsidRDefault="00786122" w:rsidP="008912B5">
            <w:pPr>
              <w:spacing w:after="0" w:line="240" w:lineRule="auto"/>
              <w:jc w:val="center"/>
              <w:rPr>
                <w:rFonts w:ascii="Arial" w:eastAsia="Times New Roman" w:hAnsi="Arial" w:cs="Arial"/>
                <w:color w:val="666666"/>
                <w:lang w:eastAsia="tr-TR"/>
              </w:rPr>
            </w:pPr>
          </w:p>
          <w:p w14:paraId="12C33398" w14:textId="59FEF8A1" w:rsidR="00786122" w:rsidRPr="008A3A6C" w:rsidRDefault="00786122" w:rsidP="008912B5">
            <w:pPr>
              <w:spacing w:after="0" w:line="240" w:lineRule="auto"/>
              <w:jc w:val="center"/>
              <w:rPr>
                <w:rFonts w:ascii="Arial" w:eastAsia="Times New Roman" w:hAnsi="Arial" w:cs="Arial"/>
                <w:color w:val="666666"/>
                <w:lang w:eastAsia="tr-TR"/>
              </w:rPr>
            </w:pPr>
          </w:p>
          <w:p w14:paraId="659F189F" w14:textId="77777777" w:rsidR="00786122" w:rsidRPr="008A3A6C" w:rsidRDefault="00E64498" w:rsidP="008912B5">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7</w:t>
            </w:r>
            <w:r w:rsidR="00786122" w:rsidRPr="008A3A6C">
              <w:rPr>
                <w:rFonts w:ascii="Arial" w:eastAsia="Times New Roman" w:hAnsi="Arial" w:cs="Arial"/>
                <w:b/>
                <w:bCs/>
                <w:color w:val="000000"/>
                <w:lang w:eastAsia="tr-TR"/>
              </w:rPr>
              <w:t>.000</w:t>
            </w:r>
          </w:p>
          <w:p w14:paraId="238073C4" w14:textId="259516FA" w:rsidR="00786122" w:rsidRPr="008A3A6C" w:rsidRDefault="00786122" w:rsidP="008912B5">
            <w:pPr>
              <w:spacing w:after="0" w:line="240" w:lineRule="auto"/>
              <w:jc w:val="center"/>
              <w:rPr>
                <w:rFonts w:ascii="Arial" w:eastAsia="Times New Roman" w:hAnsi="Arial" w:cs="Arial"/>
                <w:color w:val="666666"/>
                <w:lang w:eastAsia="tr-TR"/>
              </w:rPr>
            </w:pPr>
          </w:p>
          <w:p w14:paraId="11E5DE2D" w14:textId="639F2A2B" w:rsidR="00786122" w:rsidRPr="008A3A6C" w:rsidRDefault="00786122" w:rsidP="008912B5">
            <w:pPr>
              <w:spacing w:after="0" w:line="240" w:lineRule="auto"/>
              <w:jc w:val="center"/>
              <w:rPr>
                <w:rFonts w:ascii="Arial" w:eastAsia="Times New Roman" w:hAnsi="Arial" w:cs="Arial"/>
                <w:color w:val="666666"/>
                <w:lang w:eastAsia="tr-TR"/>
              </w:rPr>
            </w:pPr>
          </w:p>
          <w:p w14:paraId="3A893220" w14:textId="6C219A0C" w:rsidR="00786122" w:rsidRPr="008A3A6C" w:rsidRDefault="00786122" w:rsidP="008912B5">
            <w:pPr>
              <w:spacing w:after="0" w:line="240" w:lineRule="auto"/>
              <w:jc w:val="center"/>
              <w:rPr>
                <w:rFonts w:ascii="Arial" w:eastAsia="Times New Roman" w:hAnsi="Arial" w:cs="Arial"/>
                <w:color w:val="666666"/>
                <w:lang w:eastAsia="tr-TR"/>
              </w:rPr>
            </w:pPr>
          </w:p>
        </w:tc>
      </w:tr>
    </w:tbl>
    <w:p w14:paraId="1A07382B" w14:textId="77777777" w:rsidR="00E64498" w:rsidRPr="008A3A6C" w:rsidRDefault="00E64498" w:rsidP="008A3A6C">
      <w:pPr>
        <w:shd w:val="clear" w:color="auto" w:fill="FFFFFF"/>
        <w:spacing w:after="0" w:line="240" w:lineRule="auto"/>
        <w:jc w:val="both"/>
        <w:rPr>
          <w:rFonts w:ascii="Arial" w:eastAsia="Times New Roman" w:hAnsi="Arial" w:cs="Arial"/>
          <w:color w:val="000000"/>
          <w:lang w:eastAsia="tr-TR"/>
        </w:rPr>
      </w:pPr>
    </w:p>
    <w:p w14:paraId="220281E5"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000000"/>
          <w:sz w:val="24"/>
          <w:szCs w:val="24"/>
          <w:lang w:eastAsia="tr-TR"/>
        </w:rPr>
        <w:t>İşletmenin yaptığı ilk kayıt sonucu 103 Verilen Çekler ve Ödeme Emirleri Hesabı alacaklandırılmıştır. Halbuki çek bankadan çekilmediği için 103 Verilen Çekler ve Ödeme Emirleri Hesabı çek tutarı kadar Bakiye vermelidir. Bu işlemin düzeltilmesi için tekrardan 103 Verilen Çekler ve Ödeme Emirleri Hesabına giriş yapılır.</w:t>
      </w:r>
    </w:p>
    <w:p w14:paraId="553DF17A"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666666"/>
          <w:sz w:val="24"/>
          <w:szCs w:val="24"/>
          <w:lang w:eastAsia="tr-TR"/>
        </w:rPr>
        <w:t> </w:t>
      </w:r>
    </w:p>
    <w:p w14:paraId="4465B381"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000000"/>
          <w:sz w:val="24"/>
          <w:szCs w:val="24"/>
          <w:lang w:eastAsia="tr-TR"/>
        </w:rPr>
        <w:t>Aynı şekilde ilk kayıtta çekin bankadan çekildiği düşüncesiyle çek tutarı banka hesabından düşüldüğü için </w:t>
      </w:r>
      <w:r w:rsidR="00A66872" w:rsidRPr="008912B5">
        <w:rPr>
          <w:rFonts w:ascii="Arial" w:eastAsia="Times New Roman" w:hAnsi="Arial" w:cs="Arial"/>
          <w:color w:val="000000"/>
          <w:sz w:val="24"/>
          <w:szCs w:val="24"/>
          <w:lang w:eastAsia="tr-TR"/>
        </w:rPr>
        <w:t xml:space="preserve"> </w:t>
      </w:r>
      <w:r w:rsidRPr="008912B5">
        <w:rPr>
          <w:rFonts w:ascii="Arial" w:eastAsia="Times New Roman" w:hAnsi="Arial" w:cs="Arial"/>
          <w:b/>
          <w:bCs/>
          <w:color w:val="000000"/>
          <w:sz w:val="24"/>
          <w:szCs w:val="24"/>
          <w:lang w:eastAsia="tr-TR"/>
        </w:rPr>
        <w:t>102 Bankalar Hesabı </w:t>
      </w:r>
      <w:r w:rsidR="00A66872" w:rsidRPr="008912B5">
        <w:rPr>
          <w:rFonts w:ascii="Arial" w:eastAsia="Times New Roman" w:hAnsi="Arial" w:cs="Arial"/>
          <w:b/>
          <w:bCs/>
          <w:color w:val="000000"/>
          <w:sz w:val="24"/>
          <w:szCs w:val="24"/>
          <w:lang w:eastAsia="tr-TR"/>
        </w:rPr>
        <w:t xml:space="preserve"> </w:t>
      </w:r>
      <w:r w:rsidRPr="008912B5">
        <w:rPr>
          <w:rFonts w:ascii="Arial" w:eastAsia="Times New Roman" w:hAnsi="Arial" w:cs="Arial"/>
          <w:color w:val="000000"/>
          <w:sz w:val="24"/>
          <w:szCs w:val="24"/>
          <w:lang w:eastAsia="tr-TR"/>
        </w:rPr>
        <w:t>alacaklandırılır. Böyle bir olay olmadığı için işletmenin bankadaki hesabında çek tutarı kadar karşılık vardır. Sonuçta bu hesaba da çek tutarı kadar giriş yapılması gerektiğinden ikinci düzeltme kaydında hesap borçlandırılır.</w:t>
      </w:r>
    </w:p>
    <w:p w14:paraId="0CA44212"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666666"/>
          <w:sz w:val="24"/>
          <w:szCs w:val="24"/>
          <w:lang w:eastAsia="tr-TR"/>
        </w:rPr>
        <w:t> </w:t>
      </w:r>
    </w:p>
    <w:p w14:paraId="32E29993" w14:textId="3DA97976" w:rsidR="00786122" w:rsidRPr="008912B5" w:rsidRDefault="00E64498" w:rsidP="008912B5">
      <w:pPr>
        <w:shd w:val="clear" w:color="auto" w:fill="FFFFFF"/>
        <w:spacing w:after="0" w:line="360" w:lineRule="auto"/>
        <w:jc w:val="both"/>
        <w:rPr>
          <w:rFonts w:ascii="Arial" w:eastAsia="Times New Roman" w:hAnsi="Arial" w:cs="Arial"/>
          <w:color w:val="000000"/>
          <w:sz w:val="24"/>
          <w:szCs w:val="24"/>
          <w:lang w:eastAsia="tr-TR"/>
        </w:rPr>
      </w:pPr>
      <w:r w:rsidRPr="008912B5">
        <w:rPr>
          <w:rFonts w:ascii="Arial" w:eastAsia="Times New Roman" w:hAnsi="Arial" w:cs="Arial"/>
          <w:b/>
          <w:bCs/>
          <w:color w:val="000000"/>
          <w:sz w:val="24"/>
          <w:szCs w:val="24"/>
          <w:lang w:eastAsia="tr-TR"/>
        </w:rPr>
        <w:t xml:space="preserve">           2.2.2. </w:t>
      </w:r>
      <w:r w:rsidR="00786122" w:rsidRPr="008912B5">
        <w:rPr>
          <w:rFonts w:ascii="Arial" w:eastAsia="Times New Roman" w:hAnsi="Arial" w:cs="Arial"/>
          <w:b/>
          <w:bCs/>
          <w:color w:val="000000"/>
          <w:sz w:val="24"/>
          <w:szCs w:val="24"/>
          <w:lang w:eastAsia="tr-TR"/>
        </w:rPr>
        <w:t>Havale bankaya yattığı halde işletmenin kayıtlarına geçmemiş olması</w:t>
      </w:r>
      <w:r w:rsidR="00786122" w:rsidRPr="008912B5">
        <w:rPr>
          <w:rFonts w:ascii="Arial" w:eastAsia="Times New Roman" w:hAnsi="Arial" w:cs="Arial"/>
          <w:color w:val="000000"/>
          <w:sz w:val="24"/>
          <w:szCs w:val="24"/>
          <w:lang w:eastAsia="tr-TR"/>
        </w:rPr>
        <w:t>:</w:t>
      </w:r>
      <w:r w:rsidR="00B537D9">
        <w:rPr>
          <w:rFonts w:ascii="Arial" w:eastAsia="Times New Roman" w:hAnsi="Arial" w:cs="Arial"/>
          <w:color w:val="000000"/>
          <w:sz w:val="24"/>
          <w:szCs w:val="24"/>
          <w:lang w:eastAsia="tr-TR"/>
        </w:rPr>
        <w:t xml:space="preserve">  </w:t>
      </w:r>
      <w:r w:rsidR="00786122" w:rsidRPr="008912B5">
        <w:rPr>
          <w:rFonts w:ascii="Arial" w:eastAsia="Times New Roman" w:hAnsi="Arial" w:cs="Arial"/>
          <w:color w:val="000000"/>
          <w:sz w:val="24"/>
          <w:szCs w:val="24"/>
          <w:lang w:eastAsia="tr-TR"/>
        </w:rPr>
        <w:t xml:space="preserve">İşletmenin mal veya hizmet satışı sonucu alacağı olan bir alıcı tarafından </w:t>
      </w:r>
      <w:r w:rsidR="00786122" w:rsidRPr="008912B5">
        <w:rPr>
          <w:rFonts w:ascii="Arial" w:eastAsia="Times New Roman" w:hAnsi="Arial" w:cs="Arial"/>
          <w:color w:val="000000"/>
          <w:sz w:val="24"/>
          <w:szCs w:val="24"/>
          <w:lang w:eastAsia="tr-TR"/>
        </w:rPr>
        <w:lastRenderedPageBreak/>
        <w:t>bankaya gönderilen tutarın işletmenin kayıtlarında olmaması durumunda yazılacak yevmiye kaydı şu şekildedir.</w:t>
      </w:r>
    </w:p>
    <w:p w14:paraId="0712FC36" w14:textId="05AE37A8" w:rsidR="00E64498" w:rsidRPr="008912B5" w:rsidRDefault="002B12E5" w:rsidP="008912B5">
      <w:pPr>
        <w:shd w:val="clear" w:color="auto" w:fill="FFFFFF"/>
        <w:spacing w:after="0" w:line="360" w:lineRule="auto"/>
        <w:jc w:val="both"/>
        <w:rPr>
          <w:rFonts w:ascii="Arial" w:eastAsia="Times New Roman" w:hAnsi="Arial" w:cs="Arial"/>
          <w:color w:val="000000"/>
          <w:sz w:val="24"/>
          <w:szCs w:val="24"/>
          <w:lang w:eastAsia="tr-TR"/>
        </w:rPr>
      </w:pPr>
      <w:bookmarkStart w:id="2" w:name="_GoBack"/>
      <w:bookmarkEnd w:id="2"/>
      <w:r w:rsidRPr="008912B5">
        <w:rPr>
          <w:rFonts w:ascii="Arial" w:eastAsia="Times New Roman" w:hAnsi="Arial" w:cs="Arial"/>
          <w:b/>
          <w:color w:val="000000"/>
          <w:sz w:val="24"/>
          <w:szCs w:val="24"/>
          <w:lang w:eastAsia="tr-TR"/>
        </w:rPr>
        <w:t>Örneğin:</w:t>
      </w:r>
      <w:r w:rsidRPr="008912B5">
        <w:rPr>
          <w:rFonts w:ascii="Arial" w:eastAsia="Times New Roman" w:hAnsi="Arial" w:cs="Arial"/>
          <w:color w:val="000000"/>
          <w:sz w:val="24"/>
          <w:szCs w:val="24"/>
          <w:lang w:eastAsia="tr-TR"/>
        </w:rPr>
        <w:t xml:space="preserve"> İşletmenin banka hesabı defter bakiyesi, bankadan gelen ekstreden 4.000 TL düşük olması, nedeninin müşterinin işletmeye olan borcunu işletmenin bankadaki  hesabına yatırmış olmasındandır. Yapılacak kayıt aşağıdaki şekildedir.</w:t>
      </w:r>
      <w:r w:rsidR="00732AA4" w:rsidRPr="008912B5">
        <w:rPr>
          <w:rFonts w:ascii="Arial" w:eastAsia="Times New Roman" w:hAnsi="Arial" w:cs="Arial"/>
          <w:color w:val="000000"/>
          <w:sz w:val="24"/>
          <w:szCs w:val="24"/>
          <w:lang w:eastAsia="tr-TR"/>
        </w:rPr>
        <w:t xml:space="preserve">                                                                     </w:t>
      </w:r>
    </w:p>
    <w:p w14:paraId="7E62604E" w14:textId="77777777" w:rsidR="009E1286" w:rsidRPr="008A3A6C" w:rsidRDefault="009E1286" w:rsidP="008A3A6C">
      <w:pPr>
        <w:shd w:val="clear" w:color="auto" w:fill="FFFFFF"/>
        <w:spacing w:after="0" w:line="240" w:lineRule="auto"/>
        <w:jc w:val="both"/>
        <w:rPr>
          <w:rFonts w:ascii="Arial" w:eastAsia="Times New Roman" w:hAnsi="Arial" w:cs="Arial"/>
          <w:color w:val="000000"/>
          <w:lang w:eastAsia="tr-TR"/>
        </w:rPr>
      </w:pPr>
    </w:p>
    <w:tbl>
      <w:tblPr>
        <w:tblW w:w="852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8"/>
        <w:gridCol w:w="5665"/>
        <w:gridCol w:w="1262"/>
        <w:gridCol w:w="1275"/>
      </w:tblGrid>
      <w:tr w:rsidR="00DE412A" w:rsidRPr="008A3A6C" w14:paraId="2D1AABEB" w14:textId="77777777" w:rsidTr="00935EB4">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F15957C" w14:textId="77777777" w:rsidR="00DE412A" w:rsidRPr="008A3A6C" w:rsidRDefault="00DE412A" w:rsidP="008A3A6C">
            <w:pPr>
              <w:spacing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1A148759" w14:textId="77777777" w:rsidR="00DE412A" w:rsidRPr="008A3A6C" w:rsidRDefault="00DE412A" w:rsidP="008A3A6C">
            <w:pPr>
              <w:spacing w:after="0" w:line="240" w:lineRule="auto"/>
              <w:jc w:val="both"/>
              <w:rPr>
                <w:rFonts w:ascii="Arial" w:eastAsia="Times New Roman" w:hAnsi="Arial" w:cs="Arial"/>
                <w:b/>
                <w:color w:val="666666"/>
                <w:lang w:eastAsia="tr-TR"/>
              </w:rPr>
            </w:pPr>
            <w:r w:rsidRPr="008A3A6C">
              <w:rPr>
                <w:rFonts w:ascii="Arial" w:eastAsia="Times New Roman" w:hAnsi="Arial" w:cs="Arial"/>
                <w:b/>
                <w:color w:val="666666"/>
                <w:lang w:eastAsia="tr-TR"/>
              </w:rPr>
              <w:t xml:space="preserve">                                                           31.12.2017</w:t>
            </w: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tcPr>
          <w:p w14:paraId="209917E2" w14:textId="77777777" w:rsidR="00DE412A" w:rsidRPr="008A3A6C" w:rsidRDefault="00DE412A" w:rsidP="008A3A6C">
            <w:pPr>
              <w:spacing w:after="0" w:line="240" w:lineRule="auto"/>
              <w:jc w:val="both"/>
              <w:rPr>
                <w:rFonts w:ascii="Arial" w:eastAsia="Times New Roman" w:hAnsi="Arial" w:cs="Arial"/>
                <w:color w:val="666666"/>
                <w:lang w:eastAsia="tr-TR"/>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tcPr>
          <w:p w14:paraId="2C35F592" w14:textId="77777777" w:rsidR="00DE412A" w:rsidRPr="008A3A6C" w:rsidRDefault="00DE412A" w:rsidP="008A3A6C">
            <w:pPr>
              <w:spacing w:after="0" w:line="240" w:lineRule="auto"/>
              <w:jc w:val="both"/>
              <w:rPr>
                <w:rFonts w:ascii="Arial" w:eastAsia="Times New Roman" w:hAnsi="Arial" w:cs="Arial"/>
                <w:color w:val="666666"/>
                <w:lang w:eastAsia="tr-TR"/>
              </w:rPr>
            </w:pPr>
          </w:p>
        </w:tc>
      </w:tr>
      <w:tr w:rsidR="00786122" w:rsidRPr="008A3A6C" w14:paraId="1AFEE915" w14:textId="77777777" w:rsidTr="00935EB4">
        <w:trPr>
          <w:trHeight w:val="1455"/>
          <w:tblCellSpacing w:w="0" w:type="dxa"/>
        </w:trPr>
        <w:tc>
          <w:tcPr>
            <w:tcW w:w="31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4233F4"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p>
          <w:p w14:paraId="4DD012D2" w14:textId="77777777" w:rsidR="00786122" w:rsidRPr="008A3A6C" w:rsidRDefault="00786122" w:rsidP="008A3A6C">
            <w:pPr>
              <w:spacing w:after="0" w:line="240" w:lineRule="auto"/>
              <w:jc w:val="both"/>
              <w:rPr>
                <w:rFonts w:ascii="Arial" w:eastAsia="Times New Roman" w:hAnsi="Arial" w:cs="Arial"/>
                <w:color w:val="666666"/>
                <w:lang w:eastAsia="tr-TR"/>
              </w:rPr>
            </w:pPr>
          </w:p>
          <w:p w14:paraId="426EF3C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358C06CB"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57ED753B"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4BB75052"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tc>
        <w:tc>
          <w:tcPr>
            <w:tcW w:w="566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91253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r w:rsidRPr="008A3A6C">
              <w:rPr>
                <w:rFonts w:ascii="Arial" w:eastAsia="Times New Roman" w:hAnsi="Arial" w:cs="Arial"/>
                <w:color w:val="000000"/>
                <w:lang w:eastAsia="tr-TR"/>
              </w:rPr>
              <w:t> </w:t>
            </w:r>
            <w:r w:rsidRPr="008A3A6C">
              <w:rPr>
                <w:rFonts w:ascii="Arial" w:eastAsia="Times New Roman" w:hAnsi="Arial" w:cs="Arial"/>
                <w:b/>
                <w:bCs/>
                <w:color w:val="000000"/>
                <w:lang w:eastAsia="tr-TR"/>
              </w:rPr>
              <w:t>102 BANKALAR  HESABI  </w:t>
            </w:r>
          </w:p>
          <w:p w14:paraId="254E91FE"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w:t>
            </w:r>
            <w:r w:rsidR="00E64498" w:rsidRPr="008A3A6C">
              <w:rPr>
                <w:rFonts w:ascii="Arial" w:eastAsia="Times New Roman" w:hAnsi="Arial" w:cs="Arial"/>
                <w:b/>
                <w:bCs/>
                <w:color w:val="000000"/>
                <w:lang w:eastAsia="tr-TR"/>
              </w:rPr>
              <w:t xml:space="preserve">        </w:t>
            </w:r>
            <w:r w:rsidRPr="008A3A6C">
              <w:rPr>
                <w:rFonts w:ascii="Arial" w:eastAsia="Times New Roman" w:hAnsi="Arial" w:cs="Arial"/>
                <w:b/>
                <w:bCs/>
                <w:color w:val="000000"/>
                <w:lang w:eastAsia="tr-TR"/>
              </w:rPr>
              <w:t>102.01 Ziraat Bankası</w:t>
            </w:r>
          </w:p>
          <w:p w14:paraId="52438847"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color w:val="666666"/>
                <w:lang w:eastAsia="tr-TR"/>
              </w:rPr>
              <w:t>  </w:t>
            </w:r>
          </w:p>
          <w:p w14:paraId="03CFDED1" w14:textId="5740A98A" w:rsidR="00786122" w:rsidRDefault="00786122" w:rsidP="008912B5">
            <w:pPr>
              <w:spacing w:after="0" w:line="240" w:lineRule="auto"/>
              <w:ind w:left="1416"/>
              <w:jc w:val="both"/>
              <w:rPr>
                <w:rFonts w:ascii="Arial" w:eastAsia="Times New Roman" w:hAnsi="Arial" w:cs="Arial"/>
                <w:b/>
                <w:bCs/>
                <w:color w:val="000000"/>
                <w:lang w:eastAsia="tr-TR"/>
              </w:rPr>
            </w:pPr>
            <w:r w:rsidRPr="008A3A6C">
              <w:rPr>
                <w:rFonts w:ascii="Arial" w:eastAsia="Times New Roman" w:hAnsi="Arial" w:cs="Arial"/>
                <w:b/>
                <w:bCs/>
                <w:color w:val="000000"/>
                <w:lang w:eastAsia="tr-TR"/>
              </w:rPr>
              <w:t> 120 ALICILAR HESABI  </w:t>
            </w:r>
          </w:p>
          <w:p w14:paraId="66B4E70D" w14:textId="77777777" w:rsidR="008912B5" w:rsidRPr="008A3A6C" w:rsidRDefault="008912B5" w:rsidP="008912B5">
            <w:pPr>
              <w:spacing w:after="0" w:line="240" w:lineRule="auto"/>
              <w:ind w:left="1416"/>
              <w:jc w:val="both"/>
              <w:rPr>
                <w:rFonts w:ascii="Arial" w:eastAsia="Times New Roman" w:hAnsi="Arial" w:cs="Arial"/>
                <w:color w:val="666666"/>
                <w:lang w:eastAsia="tr-TR"/>
              </w:rPr>
            </w:pPr>
          </w:p>
          <w:p w14:paraId="58A3B54A" w14:textId="77777777" w:rsidR="00786122" w:rsidRPr="008A3A6C" w:rsidRDefault="00786122" w:rsidP="008A3A6C">
            <w:pPr>
              <w:spacing w:after="0" w:line="240" w:lineRule="auto"/>
              <w:jc w:val="both"/>
              <w:rPr>
                <w:rFonts w:ascii="Arial" w:eastAsia="Times New Roman" w:hAnsi="Arial" w:cs="Arial"/>
                <w:color w:val="666666"/>
                <w:lang w:eastAsia="tr-TR"/>
              </w:rPr>
            </w:pPr>
            <w:r w:rsidRPr="008A3A6C">
              <w:rPr>
                <w:rFonts w:ascii="Arial" w:eastAsia="Times New Roman" w:hAnsi="Arial" w:cs="Arial"/>
                <w:b/>
                <w:bCs/>
                <w:color w:val="000000"/>
                <w:lang w:eastAsia="tr-TR"/>
              </w:rPr>
              <w:t>                        Gönderilen Havalenin Kaydı</w:t>
            </w:r>
          </w:p>
        </w:tc>
        <w:tc>
          <w:tcPr>
            <w:tcW w:w="12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B6ECF05" w14:textId="75B49CDE" w:rsidR="00786122" w:rsidRPr="008A3A6C" w:rsidRDefault="00786122" w:rsidP="008912B5">
            <w:pPr>
              <w:spacing w:after="0" w:line="240" w:lineRule="auto"/>
              <w:jc w:val="center"/>
              <w:rPr>
                <w:rFonts w:ascii="Arial" w:eastAsia="Times New Roman" w:hAnsi="Arial" w:cs="Arial"/>
                <w:color w:val="666666"/>
                <w:lang w:eastAsia="tr-TR"/>
              </w:rPr>
            </w:pPr>
          </w:p>
          <w:p w14:paraId="0508C551" w14:textId="77777777" w:rsidR="00786122" w:rsidRPr="008A3A6C" w:rsidRDefault="002C18E5" w:rsidP="008912B5">
            <w:pPr>
              <w:spacing w:after="0" w:line="240" w:lineRule="auto"/>
              <w:ind w:left="-43"/>
              <w:jc w:val="center"/>
              <w:rPr>
                <w:rFonts w:ascii="Arial" w:eastAsia="Times New Roman" w:hAnsi="Arial" w:cs="Arial"/>
                <w:color w:val="666666"/>
                <w:lang w:eastAsia="tr-TR"/>
              </w:rPr>
            </w:pPr>
            <w:r w:rsidRPr="008A3A6C">
              <w:rPr>
                <w:rFonts w:ascii="Arial" w:eastAsia="Times New Roman" w:hAnsi="Arial" w:cs="Arial"/>
                <w:b/>
                <w:bCs/>
                <w:color w:val="000000"/>
                <w:lang w:eastAsia="tr-TR"/>
              </w:rPr>
              <w:t>4</w:t>
            </w:r>
            <w:r w:rsidR="00786122" w:rsidRPr="008A3A6C">
              <w:rPr>
                <w:rFonts w:ascii="Arial" w:eastAsia="Times New Roman" w:hAnsi="Arial" w:cs="Arial"/>
                <w:b/>
                <w:bCs/>
                <w:color w:val="000000"/>
                <w:lang w:eastAsia="tr-TR"/>
              </w:rPr>
              <w:t>.000</w:t>
            </w:r>
          </w:p>
          <w:p w14:paraId="3C866761" w14:textId="2CF2EA2F" w:rsidR="00786122" w:rsidRPr="008A3A6C" w:rsidRDefault="00786122" w:rsidP="008912B5">
            <w:pPr>
              <w:spacing w:after="0" w:line="240" w:lineRule="auto"/>
              <w:ind w:left="-43"/>
              <w:jc w:val="center"/>
              <w:rPr>
                <w:rFonts w:ascii="Arial" w:eastAsia="Times New Roman" w:hAnsi="Arial" w:cs="Arial"/>
                <w:color w:val="666666"/>
                <w:lang w:eastAsia="tr-TR"/>
              </w:rPr>
            </w:pPr>
          </w:p>
          <w:p w14:paraId="0B38BB80" w14:textId="7E0ED886" w:rsidR="00786122" w:rsidRPr="008A3A6C" w:rsidRDefault="00786122" w:rsidP="008912B5">
            <w:pPr>
              <w:spacing w:after="0" w:line="240" w:lineRule="auto"/>
              <w:ind w:left="-43"/>
              <w:jc w:val="center"/>
              <w:rPr>
                <w:rFonts w:ascii="Arial" w:eastAsia="Times New Roman" w:hAnsi="Arial" w:cs="Arial"/>
                <w:color w:val="666666"/>
                <w:lang w:eastAsia="tr-TR"/>
              </w:rPr>
            </w:pPr>
          </w:p>
          <w:p w14:paraId="1A7DC703" w14:textId="1A958983" w:rsidR="00786122" w:rsidRPr="008A3A6C" w:rsidRDefault="00786122" w:rsidP="008912B5">
            <w:pPr>
              <w:spacing w:after="0" w:line="240" w:lineRule="auto"/>
              <w:ind w:left="-43"/>
              <w:jc w:val="center"/>
              <w:rPr>
                <w:rFonts w:ascii="Arial" w:eastAsia="Times New Roman" w:hAnsi="Arial" w:cs="Arial"/>
                <w:color w:val="666666"/>
                <w:lang w:eastAsia="tr-TR"/>
              </w:rPr>
            </w:pPr>
          </w:p>
          <w:p w14:paraId="664889B1" w14:textId="75C931BD" w:rsidR="00786122" w:rsidRPr="008A3A6C" w:rsidRDefault="00786122" w:rsidP="008912B5">
            <w:pPr>
              <w:spacing w:after="0" w:line="240" w:lineRule="auto"/>
              <w:jc w:val="center"/>
              <w:rPr>
                <w:rFonts w:ascii="Arial" w:eastAsia="Times New Roman" w:hAnsi="Arial" w:cs="Arial"/>
                <w:color w:val="666666"/>
                <w:lang w:eastAsia="tr-TR"/>
              </w:rPr>
            </w:pPr>
          </w:p>
          <w:p w14:paraId="07D72FB5" w14:textId="428626FB" w:rsidR="00786122" w:rsidRPr="008A3A6C" w:rsidRDefault="00786122" w:rsidP="008912B5">
            <w:pPr>
              <w:spacing w:after="0" w:line="240" w:lineRule="auto"/>
              <w:jc w:val="center"/>
              <w:rPr>
                <w:rFonts w:ascii="Arial" w:eastAsia="Times New Roman" w:hAnsi="Arial" w:cs="Arial"/>
                <w:color w:val="666666"/>
                <w:lang w:eastAsia="tr-TR"/>
              </w:rPr>
            </w:pPr>
          </w:p>
        </w:tc>
        <w:tc>
          <w:tcPr>
            <w:tcW w:w="12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4DF583" w14:textId="2F9246D2" w:rsidR="00786122" w:rsidRPr="008A3A6C" w:rsidRDefault="00786122" w:rsidP="008912B5">
            <w:pPr>
              <w:spacing w:after="0" w:line="240" w:lineRule="auto"/>
              <w:jc w:val="center"/>
              <w:rPr>
                <w:rFonts w:ascii="Arial" w:eastAsia="Times New Roman" w:hAnsi="Arial" w:cs="Arial"/>
                <w:color w:val="666666"/>
                <w:lang w:eastAsia="tr-TR"/>
              </w:rPr>
            </w:pPr>
          </w:p>
          <w:p w14:paraId="7AD09CB8" w14:textId="19B3C5C0" w:rsidR="00786122" w:rsidRPr="008A3A6C" w:rsidRDefault="00786122" w:rsidP="008912B5">
            <w:pPr>
              <w:spacing w:after="0" w:line="240" w:lineRule="auto"/>
              <w:jc w:val="center"/>
              <w:rPr>
                <w:rFonts w:ascii="Arial" w:eastAsia="Times New Roman" w:hAnsi="Arial" w:cs="Arial"/>
                <w:color w:val="666666"/>
                <w:lang w:eastAsia="tr-TR"/>
              </w:rPr>
            </w:pPr>
          </w:p>
          <w:p w14:paraId="301941E5" w14:textId="20B619F7" w:rsidR="00786122" w:rsidRPr="008A3A6C" w:rsidRDefault="00786122" w:rsidP="008912B5">
            <w:pPr>
              <w:spacing w:after="0" w:line="240" w:lineRule="auto"/>
              <w:jc w:val="center"/>
              <w:rPr>
                <w:rFonts w:ascii="Arial" w:eastAsia="Times New Roman" w:hAnsi="Arial" w:cs="Arial"/>
                <w:color w:val="666666"/>
                <w:lang w:eastAsia="tr-TR"/>
              </w:rPr>
            </w:pPr>
          </w:p>
          <w:p w14:paraId="5401BC31" w14:textId="77777777" w:rsidR="00786122" w:rsidRPr="008A3A6C" w:rsidRDefault="002C18E5" w:rsidP="008912B5">
            <w:pPr>
              <w:spacing w:after="0" w:line="240" w:lineRule="auto"/>
              <w:jc w:val="center"/>
              <w:rPr>
                <w:rFonts w:ascii="Arial" w:eastAsia="Times New Roman" w:hAnsi="Arial" w:cs="Arial"/>
                <w:color w:val="666666"/>
                <w:lang w:eastAsia="tr-TR"/>
              </w:rPr>
            </w:pPr>
            <w:r w:rsidRPr="008A3A6C">
              <w:rPr>
                <w:rFonts w:ascii="Arial" w:eastAsia="Times New Roman" w:hAnsi="Arial" w:cs="Arial"/>
                <w:b/>
                <w:bCs/>
                <w:color w:val="000000"/>
                <w:lang w:eastAsia="tr-TR"/>
              </w:rPr>
              <w:t>4</w:t>
            </w:r>
            <w:r w:rsidR="00786122" w:rsidRPr="008A3A6C">
              <w:rPr>
                <w:rFonts w:ascii="Arial" w:eastAsia="Times New Roman" w:hAnsi="Arial" w:cs="Arial"/>
                <w:b/>
                <w:bCs/>
                <w:color w:val="000000"/>
                <w:lang w:eastAsia="tr-TR"/>
              </w:rPr>
              <w:t>.000</w:t>
            </w:r>
          </w:p>
          <w:p w14:paraId="619D8103" w14:textId="050EC996" w:rsidR="00786122" w:rsidRPr="008A3A6C" w:rsidRDefault="00786122" w:rsidP="008912B5">
            <w:pPr>
              <w:spacing w:after="0" w:line="240" w:lineRule="auto"/>
              <w:jc w:val="center"/>
              <w:rPr>
                <w:rFonts w:ascii="Arial" w:eastAsia="Times New Roman" w:hAnsi="Arial" w:cs="Arial"/>
                <w:color w:val="666666"/>
                <w:lang w:eastAsia="tr-TR"/>
              </w:rPr>
            </w:pPr>
          </w:p>
          <w:p w14:paraId="726B286D" w14:textId="23584374" w:rsidR="00786122" w:rsidRPr="008A3A6C" w:rsidRDefault="00786122" w:rsidP="008912B5">
            <w:pPr>
              <w:spacing w:after="0" w:line="240" w:lineRule="auto"/>
              <w:jc w:val="center"/>
              <w:rPr>
                <w:rFonts w:ascii="Arial" w:eastAsia="Times New Roman" w:hAnsi="Arial" w:cs="Arial"/>
                <w:color w:val="666666"/>
                <w:lang w:eastAsia="tr-TR"/>
              </w:rPr>
            </w:pPr>
          </w:p>
          <w:p w14:paraId="13FAE3B9" w14:textId="0C208951" w:rsidR="00786122" w:rsidRPr="008A3A6C" w:rsidRDefault="00786122" w:rsidP="008912B5">
            <w:pPr>
              <w:spacing w:after="0" w:line="240" w:lineRule="auto"/>
              <w:jc w:val="center"/>
              <w:rPr>
                <w:rFonts w:ascii="Arial" w:eastAsia="Times New Roman" w:hAnsi="Arial" w:cs="Arial"/>
                <w:color w:val="666666"/>
                <w:lang w:eastAsia="tr-TR"/>
              </w:rPr>
            </w:pPr>
          </w:p>
        </w:tc>
      </w:tr>
    </w:tbl>
    <w:p w14:paraId="404078EF" w14:textId="77777777" w:rsidR="002C18E5" w:rsidRPr="008A3A6C" w:rsidRDefault="002C18E5" w:rsidP="008A3A6C">
      <w:pPr>
        <w:shd w:val="clear" w:color="auto" w:fill="FFFFFF"/>
        <w:spacing w:after="0" w:line="240" w:lineRule="auto"/>
        <w:jc w:val="both"/>
        <w:rPr>
          <w:rFonts w:ascii="Arial" w:eastAsia="Times New Roman" w:hAnsi="Arial" w:cs="Arial"/>
          <w:color w:val="000000"/>
          <w:lang w:eastAsia="tr-TR"/>
        </w:rPr>
      </w:pPr>
    </w:p>
    <w:p w14:paraId="046C4C68"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000000"/>
          <w:sz w:val="24"/>
          <w:szCs w:val="24"/>
          <w:lang w:eastAsia="tr-TR"/>
        </w:rPr>
        <w:t>Bu kayıt ile </w:t>
      </w:r>
      <w:r w:rsidRPr="008912B5">
        <w:rPr>
          <w:rFonts w:ascii="Arial" w:eastAsia="Times New Roman" w:hAnsi="Arial" w:cs="Arial"/>
          <w:b/>
          <w:bCs/>
          <w:color w:val="000000"/>
          <w:sz w:val="24"/>
          <w:szCs w:val="24"/>
          <w:lang w:eastAsia="tr-TR"/>
        </w:rPr>
        <w:t>102 Bankalar Hesabına</w:t>
      </w:r>
      <w:r w:rsidRPr="008912B5">
        <w:rPr>
          <w:rFonts w:ascii="Arial" w:eastAsia="Times New Roman" w:hAnsi="Arial" w:cs="Arial"/>
          <w:color w:val="000000"/>
          <w:sz w:val="24"/>
          <w:szCs w:val="24"/>
          <w:lang w:eastAsia="tr-TR"/>
        </w:rPr>
        <w:t> nakit girişi yapılarak bankadaki hesap ile işletmenin bankalar defteri kebir hesabı eşitlenir. Ayrıca Havaleyi gönderen alıcının da borcundan bu tutar düşülerek alıcı, firmanın da hesapları düzenlenmiş olur.</w:t>
      </w:r>
    </w:p>
    <w:p w14:paraId="49BBF49E"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666666"/>
          <w:sz w:val="24"/>
          <w:szCs w:val="24"/>
          <w:lang w:eastAsia="tr-TR"/>
        </w:rPr>
        <w:t> </w:t>
      </w:r>
    </w:p>
    <w:p w14:paraId="4AA42C23" w14:textId="77777777" w:rsidR="00786122" w:rsidRPr="008912B5" w:rsidRDefault="002C18E5"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b/>
          <w:bCs/>
          <w:color w:val="000000"/>
          <w:sz w:val="24"/>
          <w:szCs w:val="24"/>
          <w:lang w:eastAsia="tr-TR"/>
        </w:rPr>
        <w:t xml:space="preserve">2.2.3. </w:t>
      </w:r>
      <w:r w:rsidR="00786122" w:rsidRPr="008912B5">
        <w:rPr>
          <w:rFonts w:ascii="Arial" w:eastAsia="Times New Roman" w:hAnsi="Arial" w:cs="Arial"/>
          <w:b/>
          <w:bCs/>
          <w:color w:val="000000"/>
          <w:sz w:val="24"/>
          <w:szCs w:val="24"/>
          <w:lang w:eastAsia="tr-TR"/>
        </w:rPr>
        <w:t xml:space="preserve"> Banka Faiz Tahakkuk Ettirmiş Ama İşletmenin Kayıt Yapmamış Olması</w:t>
      </w:r>
      <w:r w:rsidRPr="008912B5">
        <w:rPr>
          <w:rFonts w:ascii="Arial" w:eastAsia="Times New Roman" w:hAnsi="Arial" w:cs="Arial"/>
          <w:color w:val="000000"/>
          <w:sz w:val="24"/>
          <w:szCs w:val="24"/>
          <w:lang w:eastAsia="tr-TR"/>
        </w:rPr>
        <w:t> </w:t>
      </w:r>
    </w:p>
    <w:p w14:paraId="173E1348" w14:textId="77777777" w:rsidR="00786122" w:rsidRPr="008912B5" w:rsidRDefault="00786122" w:rsidP="008912B5">
      <w:pPr>
        <w:shd w:val="clear" w:color="auto" w:fill="FFFFFF"/>
        <w:spacing w:after="0" w:line="360" w:lineRule="auto"/>
        <w:jc w:val="both"/>
        <w:rPr>
          <w:rFonts w:ascii="Arial" w:eastAsia="Times New Roman" w:hAnsi="Arial" w:cs="Arial"/>
          <w:color w:val="666666"/>
          <w:sz w:val="24"/>
          <w:szCs w:val="24"/>
          <w:lang w:eastAsia="tr-TR"/>
        </w:rPr>
      </w:pPr>
      <w:r w:rsidRPr="008912B5">
        <w:rPr>
          <w:rFonts w:ascii="Arial" w:eastAsia="Times New Roman" w:hAnsi="Arial" w:cs="Arial"/>
          <w:color w:val="666666"/>
          <w:sz w:val="24"/>
          <w:szCs w:val="24"/>
          <w:lang w:eastAsia="tr-TR"/>
        </w:rPr>
        <w:t> </w:t>
      </w:r>
    </w:p>
    <w:p w14:paraId="43767F75" w14:textId="77777777" w:rsidR="00786122" w:rsidRPr="008912B5" w:rsidRDefault="00786122" w:rsidP="008912B5">
      <w:pPr>
        <w:shd w:val="clear" w:color="auto" w:fill="FFFFFF"/>
        <w:spacing w:after="0" w:line="360" w:lineRule="auto"/>
        <w:jc w:val="both"/>
        <w:rPr>
          <w:rFonts w:ascii="Arial" w:eastAsia="Times New Roman" w:hAnsi="Arial" w:cs="Arial"/>
          <w:color w:val="000000"/>
          <w:sz w:val="24"/>
          <w:szCs w:val="24"/>
          <w:lang w:eastAsia="tr-TR"/>
        </w:rPr>
      </w:pPr>
      <w:r w:rsidRPr="008912B5">
        <w:rPr>
          <w:rFonts w:ascii="Arial" w:eastAsia="Times New Roman" w:hAnsi="Arial" w:cs="Arial"/>
          <w:color w:val="000000"/>
          <w:sz w:val="24"/>
          <w:szCs w:val="24"/>
          <w:lang w:eastAsia="tr-TR"/>
        </w:rPr>
        <w:t>İşletmenin bankada bulunan hesaplarından faiz elde edebilir. Elde edilen bu faiz geliri banka tarafından işletmenin cari hesabına aktarılır. Bu olayın farkında olmayan işletmenin 102 Bankalar hesabı faiz geliri kadar daha az olacaktır. Bu durumun düzeltilmesi için yapılacak kayıt aşağıda verilmiştir.</w:t>
      </w:r>
    </w:p>
    <w:p w14:paraId="05547860" w14:textId="77777777" w:rsidR="00B537D9" w:rsidRDefault="00B537D9" w:rsidP="008912B5">
      <w:pPr>
        <w:shd w:val="clear" w:color="auto" w:fill="FFFFFF"/>
        <w:spacing w:after="0" w:line="360" w:lineRule="auto"/>
        <w:jc w:val="both"/>
        <w:rPr>
          <w:rFonts w:ascii="Arial" w:eastAsia="Times New Roman" w:hAnsi="Arial" w:cs="Arial"/>
          <w:b/>
          <w:color w:val="000000"/>
          <w:sz w:val="24"/>
          <w:szCs w:val="24"/>
          <w:lang w:eastAsia="tr-TR"/>
        </w:rPr>
      </w:pPr>
    </w:p>
    <w:p w14:paraId="2B6B3EEE" w14:textId="04672DCB" w:rsidR="000D204F" w:rsidRPr="00B537D9" w:rsidRDefault="000D204F" w:rsidP="008912B5">
      <w:pPr>
        <w:shd w:val="clear" w:color="auto" w:fill="FFFFFF"/>
        <w:spacing w:after="0" w:line="360" w:lineRule="auto"/>
        <w:jc w:val="both"/>
        <w:rPr>
          <w:rFonts w:ascii="Arial" w:eastAsia="Times New Roman" w:hAnsi="Arial" w:cs="Arial"/>
          <w:color w:val="000000"/>
          <w:sz w:val="18"/>
          <w:szCs w:val="18"/>
          <w:lang w:eastAsia="tr-TR"/>
        </w:rPr>
      </w:pPr>
      <w:r w:rsidRPr="008912B5">
        <w:rPr>
          <w:rFonts w:ascii="Arial" w:eastAsia="Times New Roman" w:hAnsi="Arial" w:cs="Arial"/>
          <w:b/>
          <w:color w:val="000000"/>
          <w:sz w:val="24"/>
          <w:szCs w:val="24"/>
          <w:lang w:eastAsia="tr-TR"/>
        </w:rPr>
        <w:t>Örneğin:</w:t>
      </w:r>
      <w:r w:rsidRPr="008912B5">
        <w:rPr>
          <w:rFonts w:ascii="Arial" w:eastAsia="Times New Roman" w:hAnsi="Arial" w:cs="Arial"/>
          <w:color w:val="000000"/>
          <w:sz w:val="24"/>
          <w:szCs w:val="24"/>
          <w:lang w:eastAsia="tr-TR"/>
        </w:rPr>
        <w:t xml:space="preserve"> İşletmenin banka hesabı defter bakiyesi, bankadan gelen ekstreden 4.250 TL düşük olması, nedeninin bankanın işletme lehine 4.250 TL </w:t>
      </w:r>
      <w:r w:rsidR="00D1096C" w:rsidRPr="008912B5">
        <w:rPr>
          <w:rFonts w:ascii="Arial" w:eastAsia="Times New Roman" w:hAnsi="Arial" w:cs="Arial"/>
          <w:color w:val="000000"/>
          <w:sz w:val="24"/>
          <w:szCs w:val="24"/>
          <w:lang w:eastAsia="tr-TR"/>
        </w:rPr>
        <w:t xml:space="preserve">faiz tahakkuk ettirdiği </w:t>
      </w:r>
      <w:proofErr w:type="gramStart"/>
      <w:r w:rsidR="00D1096C" w:rsidRPr="008912B5">
        <w:rPr>
          <w:rFonts w:ascii="Arial" w:eastAsia="Times New Roman" w:hAnsi="Arial" w:cs="Arial"/>
          <w:color w:val="000000"/>
          <w:sz w:val="24"/>
          <w:szCs w:val="24"/>
          <w:lang w:eastAsia="tr-TR"/>
        </w:rPr>
        <w:t xml:space="preserve">anlaşıldığında </w:t>
      </w:r>
      <w:r w:rsidRPr="008912B5">
        <w:rPr>
          <w:rFonts w:ascii="Arial" w:eastAsia="Times New Roman" w:hAnsi="Arial" w:cs="Arial"/>
          <w:color w:val="000000"/>
          <w:sz w:val="24"/>
          <w:szCs w:val="24"/>
          <w:lang w:eastAsia="tr-TR"/>
        </w:rPr>
        <w:t xml:space="preserve"> </w:t>
      </w:r>
      <w:r w:rsidR="00D1096C" w:rsidRPr="008912B5">
        <w:rPr>
          <w:rFonts w:ascii="Arial" w:eastAsia="Times New Roman" w:hAnsi="Arial" w:cs="Arial"/>
          <w:color w:val="000000"/>
          <w:sz w:val="24"/>
          <w:szCs w:val="24"/>
          <w:lang w:eastAsia="tr-TR"/>
        </w:rPr>
        <w:t>y</w:t>
      </w:r>
      <w:r w:rsidRPr="008912B5">
        <w:rPr>
          <w:rFonts w:ascii="Arial" w:eastAsia="Times New Roman" w:hAnsi="Arial" w:cs="Arial"/>
          <w:color w:val="000000"/>
          <w:sz w:val="24"/>
          <w:szCs w:val="24"/>
          <w:lang w:eastAsia="tr-TR"/>
        </w:rPr>
        <w:t>apılacak</w:t>
      </w:r>
      <w:proofErr w:type="gramEnd"/>
      <w:r w:rsidRPr="008912B5">
        <w:rPr>
          <w:rFonts w:ascii="Arial" w:eastAsia="Times New Roman" w:hAnsi="Arial" w:cs="Arial"/>
          <w:color w:val="000000"/>
          <w:sz w:val="24"/>
          <w:szCs w:val="24"/>
          <w:lang w:eastAsia="tr-TR"/>
        </w:rPr>
        <w:t xml:space="preserve"> kayıt aşağıdaki şekildedir.</w:t>
      </w:r>
    </w:p>
    <w:p w14:paraId="4C59EB5B" w14:textId="77777777" w:rsidR="002B12E5" w:rsidRPr="00B537D9" w:rsidRDefault="002B12E5" w:rsidP="008A3A6C">
      <w:pPr>
        <w:shd w:val="clear" w:color="auto" w:fill="FFFFFF"/>
        <w:spacing w:after="0" w:line="240" w:lineRule="auto"/>
        <w:jc w:val="both"/>
        <w:rPr>
          <w:rFonts w:ascii="Arial" w:eastAsia="Times New Roman" w:hAnsi="Arial" w:cs="Arial"/>
          <w:color w:val="000000"/>
          <w:sz w:val="16"/>
          <w:szCs w:val="16"/>
          <w:lang w:eastAsia="tr-TR"/>
        </w:rPr>
      </w:pPr>
    </w:p>
    <w:tbl>
      <w:tblPr>
        <w:tblW w:w="916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20"/>
        <w:gridCol w:w="5715"/>
        <w:gridCol w:w="1558"/>
        <w:gridCol w:w="1572"/>
      </w:tblGrid>
      <w:tr w:rsidR="00DE412A" w:rsidRPr="00B537D9" w14:paraId="6CA41A14" w14:textId="77777777" w:rsidTr="00B537D9">
        <w:trPr>
          <w:trHeight w:val="390"/>
          <w:tblCellSpacing w:w="0" w:type="dxa"/>
        </w:trPr>
        <w:tc>
          <w:tcPr>
            <w:tcW w:w="320" w:type="dxa"/>
            <w:tcBorders>
              <w:top w:val="outset" w:sz="6" w:space="0" w:color="auto"/>
              <w:left w:val="outset" w:sz="6" w:space="0" w:color="auto"/>
              <w:bottom w:val="outset" w:sz="6" w:space="0" w:color="auto"/>
              <w:right w:val="outset" w:sz="6" w:space="0" w:color="auto"/>
            </w:tcBorders>
            <w:shd w:val="clear" w:color="auto" w:fill="FFFFFF"/>
            <w:vAlign w:val="center"/>
          </w:tcPr>
          <w:p w14:paraId="30A6D30F" w14:textId="77777777" w:rsidR="00DE412A" w:rsidRPr="00B537D9" w:rsidRDefault="00DE412A" w:rsidP="008A3A6C">
            <w:pPr>
              <w:spacing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tc>
        <w:tc>
          <w:tcPr>
            <w:tcW w:w="5715" w:type="dxa"/>
            <w:tcBorders>
              <w:top w:val="outset" w:sz="6" w:space="0" w:color="auto"/>
              <w:left w:val="outset" w:sz="6" w:space="0" w:color="auto"/>
              <w:bottom w:val="outset" w:sz="6" w:space="0" w:color="auto"/>
              <w:right w:val="outset" w:sz="6" w:space="0" w:color="auto"/>
            </w:tcBorders>
            <w:shd w:val="clear" w:color="auto" w:fill="FFFFFF"/>
            <w:vAlign w:val="center"/>
          </w:tcPr>
          <w:p w14:paraId="0AFBA77E" w14:textId="77777777" w:rsidR="00DE412A" w:rsidRPr="00B537D9" w:rsidRDefault="00DE412A" w:rsidP="008A3A6C">
            <w:pPr>
              <w:spacing w:after="0" w:line="240" w:lineRule="auto"/>
              <w:jc w:val="both"/>
              <w:rPr>
                <w:rFonts w:ascii="Arial" w:eastAsia="Times New Roman" w:hAnsi="Arial" w:cs="Arial"/>
                <w:b/>
                <w:color w:val="666666"/>
                <w:sz w:val="20"/>
                <w:szCs w:val="20"/>
                <w:lang w:eastAsia="tr-TR"/>
              </w:rPr>
            </w:pPr>
            <w:r w:rsidRPr="00B537D9">
              <w:rPr>
                <w:rFonts w:ascii="Arial" w:eastAsia="Times New Roman" w:hAnsi="Arial" w:cs="Arial"/>
                <w:b/>
                <w:color w:val="666666"/>
                <w:sz w:val="20"/>
                <w:szCs w:val="20"/>
                <w:lang w:eastAsia="tr-TR"/>
              </w:rPr>
              <w:t xml:space="preserve">                                                           31.12.2017</w:t>
            </w:r>
          </w:p>
        </w:tc>
        <w:tc>
          <w:tcPr>
            <w:tcW w:w="1558" w:type="dxa"/>
            <w:tcBorders>
              <w:top w:val="outset" w:sz="6" w:space="0" w:color="auto"/>
              <w:left w:val="outset" w:sz="6" w:space="0" w:color="auto"/>
              <w:bottom w:val="outset" w:sz="6" w:space="0" w:color="auto"/>
              <w:right w:val="outset" w:sz="6" w:space="0" w:color="auto"/>
            </w:tcBorders>
            <w:shd w:val="clear" w:color="auto" w:fill="FFFFFF"/>
            <w:vAlign w:val="center"/>
          </w:tcPr>
          <w:p w14:paraId="7355335C" w14:textId="77777777" w:rsidR="00DE412A" w:rsidRPr="00B537D9" w:rsidRDefault="00DE412A" w:rsidP="008A3A6C">
            <w:pPr>
              <w:spacing w:after="0" w:line="240" w:lineRule="auto"/>
              <w:jc w:val="both"/>
              <w:rPr>
                <w:rFonts w:ascii="Arial" w:eastAsia="Times New Roman" w:hAnsi="Arial" w:cs="Arial"/>
                <w:color w:val="666666"/>
                <w:sz w:val="20"/>
                <w:szCs w:val="20"/>
                <w:lang w:eastAsia="tr-TR"/>
              </w:rPr>
            </w:pP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tcPr>
          <w:p w14:paraId="26A03F2B" w14:textId="77777777" w:rsidR="00DE412A" w:rsidRPr="00B537D9" w:rsidRDefault="00DE412A" w:rsidP="008A3A6C">
            <w:pPr>
              <w:spacing w:after="0" w:line="240" w:lineRule="auto"/>
              <w:jc w:val="both"/>
              <w:rPr>
                <w:rFonts w:ascii="Arial" w:eastAsia="Times New Roman" w:hAnsi="Arial" w:cs="Arial"/>
                <w:color w:val="666666"/>
                <w:sz w:val="20"/>
                <w:szCs w:val="20"/>
                <w:lang w:eastAsia="tr-TR"/>
              </w:rPr>
            </w:pPr>
          </w:p>
        </w:tc>
      </w:tr>
      <w:tr w:rsidR="00786122" w:rsidRPr="00B537D9" w14:paraId="14360304" w14:textId="77777777" w:rsidTr="00B537D9">
        <w:trPr>
          <w:trHeight w:val="1473"/>
          <w:tblCellSpacing w:w="0" w:type="dxa"/>
        </w:trPr>
        <w:tc>
          <w:tcPr>
            <w:tcW w:w="3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8959B7"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r w:rsidRPr="00B537D9">
              <w:rPr>
                <w:rFonts w:ascii="Arial" w:eastAsia="Times New Roman" w:hAnsi="Arial" w:cs="Arial"/>
                <w:color w:val="000000"/>
                <w:sz w:val="16"/>
                <w:szCs w:val="16"/>
                <w:lang w:eastAsia="tr-TR"/>
              </w:rPr>
              <w:t>  </w:t>
            </w:r>
          </w:p>
          <w:p w14:paraId="2643A36A"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p>
          <w:p w14:paraId="0BE0DC92"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p w14:paraId="4C7A9652"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p w14:paraId="15E593FE"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p w14:paraId="236B46B3"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p w14:paraId="6584092E"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p w14:paraId="156126D8"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p w14:paraId="4B1BECFB"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p w14:paraId="095F4216" w14:textId="77777777" w:rsidR="00786122" w:rsidRPr="00B537D9" w:rsidRDefault="00786122" w:rsidP="008A3A6C">
            <w:pPr>
              <w:spacing w:after="0" w:line="240" w:lineRule="auto"/>
              <w:jc w:val="both"/>
              <w:rPr>
                <w:rFonts w:ascii="Arial" w:eastAsia="Times New Roman" w:hAnsi="Arial" w:cs="Arial"/>
                <w:color w:val="666666"/>
                <w:sz w:val="16"/>
                <w:szCs w:val="16"/>
                <w:lang w:eastAsia="tr-TR"/>
              </w:rPr>
            </w:pPr>
            <w:r w:rsidRPr="00B537D9">
              <w:rPr>
                <w:rFonts w:ascii="Arial" w:eastAsia="Times New Roman" w:hAnsi="Arial" w:cs="Arial"/>
                <w:color w:val="666666"/>
                <w:sz w:val="16"/>
                <w:szCs w:val="16"/>
                <w:lang w:eastAsia="tr-TR"/>
              </w:rPr>
              <w:t> </w:t>
            </w:r>
          </w:p>
        </w:tc>
        <w:tc>
          <w:tcPr>
            <w:tcW w:w="571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7704DC" w14:textId="77777777" w:rsidR="00786122" w:rsidRPr="00B537D9" w:rsidRDefault="00786122" w:rsidP="008A3A6C">
            <w:pPr>
              <w:spacing w:after="0" w:line="240" w:lineRule="auto"/>
              <w:jc w:val="both"/>
              <w:rPr>
                <w:rFonts w:ascii="Arial" w:eastAsia="Times New Roman" w:hAnsi="Arial" w:cs="Arial"/>
                <w:color w:val="666666"/>
                <w:sz w:val="20"/>
                <w:szCs w:val="20"/>
                <w:lang w:eastAsia="tr-TR"/>
              </w:rPr>
            </w:pPr>
            <w:r w:rsidRPr="00B537D9">
              <w:rPr>
                <w:rFonts w:ascii="Arial" w:eastAsia="Times New Roman" w:hAnsi="Arial" w:cs="Arial"/>
                <w:color w:val="666666"/>
                <w:sz w:val="20"/>
                <w:szCs w:val="20"/>
                <w:lang w:eastAsia="tr-TR"/>
              </w:rPr>
              <w:t> </w:t>
            </w:r>
          </w:p>
          <w:p w14:paraId="3F022E9C" w14:textId="77777777" w:rsidR="00786122" w:rsidRPr="00B537D9" w:rsidRDefault="00786122" w:rsidP="008A3A6C">
            <w:pPr>
              <w:spacing w:after="0" w:line="240" w:lineRule="auto"/>
              <w:jc w:val="both"/>
              <w:rPr>
                <w:rFonts w:ascii="Arial" w:eastAsia="Times New Roman" w:hAnsi="Arial" w:cs="Arial"/>
                <w:color w:val="666666"/>
                <w:sz w:val="20"/>
                <w:szCs w:val="20"/>
                <w:lang w:eastAsia="tr-TR"/>
              </w:rPr>
            </w:pPr>
            <w:r w:rsidRPr="00B537D9">
              <w:rPr>
                <w:rFonts w:ascii="Arial" w:eastAsia="Times New Roman" w:hAnsi="Arial" w:cs="Arial"/>
                <w:color w:val="000000"/>
                <w:sz w:val="20"/>
                <w:szCs w:val="20"/>
                <w:lang w:eastAsia="tr-TR"/>
              </w:rPr>
              <w:t> </w:t>
            </w:r>
            <w:r w:rsidRPr="00B537D9">
              <w:rPr>
                <w:rFonts w:ascii="Arial" w:eastAsia="Times New Roman" w:hAnsi="Arial" w:cs="Arial"/>
                <w:b/>
                <w:bCs/>
                <w:color w:val="000000"/>
                <w:sz w:val="20"/>
                <w:szCs w:val="20"/>
                <w:lang w:eastAsia="tr-TR"/>
              </w:rPr>
              <w:t>102 BANKALAR HESABI </w:t>
            </w:r>
          </w:p>
          <w:p w14:paraId="51C2E379" w14:textId="77777777" w:rsidR="00786122" w:rsidRPr="00B537D9" w:rsidRDefault="002C18E5" w:rsidP="008A3A6C">
            <w:pPr>
              <w:spacing w:after="0" w:line="240" w:lineRule="auto"/>
              <w:jc w:val="both"/>
              <w:rPr>
                <w:rFonts w:ascii="Arial" w:eastAsia="Times New Roman" w:hAnsi="Arial" w:cs="Arial"/>
                <w:color w:val="666666"/>
                <w:sz w:val="20"/>
                <w:szCs w:val="20"/>
                <w:lang w:eastAsia="tr-TR"/>
              </w:rPr>
            </w:pPr>
            <w:r w:rsidRPr="00B537D9">
              <w:rPr>
                <w:rFonts w:ascii="Arial" w:eastAsia="Times New Roman" w:hAnsi="Arial" w:cs="Arial"/>
                <w:b/>
                <w:bCs/>
                <w:color w:val="000000"/>
                <w:sz w:val="20"/>
                <w:szCs w:val="20"/>
                <w:lang w:eastAsia="tr-TR"/>
              </w:rPr>
              <w:t xml:space="preserve">       </w:t>
            </w:r>
            <w:r w:rsidR="00786122" w:rsidRPr="00B537D9">
              <w:rPr>
                <w:rFonts w:ascii="Arial" w:eastAsia="Times New Roman" w:hAnsi="Arial" w:cs="Arial"/>
                <w:b/>
                <w:bCs/>
                <w:color w:val="000000"/>
                <w:sz w:val="20"/>
                <w:szCs w:val="20"/>
                <w:lang w:eastAsia="tr-TR"/>
              </w:rPr>
              <w:t> 102.01 TL Kasası</w:t>
            </w:r>
          </w:p>
          <w:p w14:paraId="542A1489" w14:textId="77777777" w:rsidR="000141A2" w:rsidRDefault="00786122" w:rsidP="008A3A6C">
            <w:pPr>
              <w:spacing w:after="0" w:line="240" w:lineRule="auto"/>
              <w:jc w:val="both"/>
              <w:rPr>
                <w:rFonts w:ascii="Arial" w:eastAsia="Times New Roman" w:hAnsi="Arial" w:cs="Arial"/>
                <w:color w:val="000000"/>
                <w:sz w:val="20"/>
                <w:szCs w:val="20"/>
                <w:lang w:eastAsia="tr-TR"/>
              </w:rPr>
            </w:pPr>
            <w:r w:rsidRPr="00B537D9">
              <w:rPr>
                <w:rFonts w:ascii="Arial" w:eastAsia="Times New Roman" w:hAnsi="Arial" w:cs="Arial"/>
                <w:color w:val="000000"/>
                <w:sz w:val="20"/>
                <w:szCs w:val="20"/>
                <w:lang w:eastAsia="tr-TR"/>
              </w:rPr>
              <w:t> </w:t>
            </w:r>
          </w:p>
          <w:p w14:paraId="3C9D79C4" w14:textId="4CD64BE3" w:rsidR="00786122" w:rsidRPr="00B537D9" w:rsidRDefault="00786122" w:rsidP="008A3A6C">
            <w:pPr>
              <w:spacing w:after="0" w:line="240" w:lineRule="auto"/>
              <w:jc w:val="both"/>
              <w:rPr>
                <w:rFonts w:ascii="Arial" w:eastAsia="Times New Roman" w:hAnsi="Arial" w:cs="Arial"/>
                <w:color w:val="666666"/>
                <w:sz w:val="20"/>
                <w:szCs w:val="20"/>
                <w:lang w:eastAsia="tr-TR"/>
              </w:rPr>
            </w:pPr>
            <w:r w:rsidRPr="00B537D9">
              <w:rPr>
                <w:rFonts w:ascii="Arial" w:eastAsia="Times New Roman" w:hAnsi="Arial" w:cs="Arial"/>
                <w:b/>
                <w:bCs/>
                <w:color w:val="000000"/>
                <w:sz w:val="20"/>
                <w:szCs w:val="20"/>
                <w:lang w:eastAsia="tr-TR"/>
              </w:rPr>
              <w:t>193 PEŞİN ÖDENEN VERGİ VE FONLAR HESABI</w:t>
            </w:r>
          </w:p>
          <w:p w14:paraId="005521C2" w14:textId="77777777" w:rsidR="00786122" w:rsidRPr="00B537D9" w:rsidRDefault="00786122" w:rsidP="008A3A6C">
            <w:pPr>
              <w:spacing w:after="0" w:line="240" w:lineRule="auto"/>
              <w:jc w:val="both"/>
              <w:rPr>
                <w:rFonts w:ascii="Arial" w:eastAsia="Times New Roman" w:hAnsi="Arial" w:cs="Arial"/>
                <w:color w:val="666666"/>
                <w:sz w:val="20"/>
                <w:szCs w:val="20"/>
                <w:lang w:eastAsia="tr-TR"/>
              </w:rPr>
            </w:pPr>
            <w:r w:rsidRPr="00B537D9">
              <w:rPr>
                <w:rFonts w:ascii="Arial" w:eastAsia="Times New Roman" w:hAnsi="Arial" w:cs="Arial"/>
                <w:color w:val="666666"/>
                <w:sz w:val="20"/>
                <w:szCs w:val="20"/>
                <w:lang w:eastAsia="tr-TR"/>
              </w:rPr>
              <w:t> </w:t>
            </w:r>
          </w:p>
          <w:p w14:paraId="5CFCC2E0" w14:textId="77777777" w:rsidR="00786122" w:rsidRPr="00B537D9" w:rsidRDefault="00786122" w:rsidP="008912B5">
            <w:pPr>
              <w:spacing w:after="0" w:line="240" w:lineRule="auto"/>
              <w:ind w:left="1416"/>
              <w:jc w:val="both"/>
              <w:rPr>
                <w:rFonts w:ascii="Arial" w:eastAsia="Times New Roman" w:hAnsi="Arial" w:cs="Arial"/>
                <w:color w:val="666666"/>
                <w:sz w:val="20"/>
                <w:szCs w:val="20"/>
                <w:lang w:eastAsia="tr-TR"/>
              </w:rPr>
            </w:pPr>
            <w:r w:rsidRPr="00B537D9">
              <w:rPr>
                <w:rFonts w:ascii="Arial" w:eastAsia="Times New Roman" w:hAnsi="Arial" w:cs="Arial"/>
                <w:b/>
                <w:bCs/>
                <w:color w:val="000000"/>
                <w:sz w:val="20"/>
                <w:szCs w:val="20"/>
                <w:lang w:eastAsia="tr-TR"/>
              </w:rPr>
              <w:t>642 FAİZ GELİRLERİ HESABI</w:t>
            </w:r>
          </w:p>
          <w:p w14:paraId="67CCFC71" w14:textId="77777777" w:rsidR="00786122" w:rsidRPr="00B537D9" w:rsidRDefault="00786122" w:rsidP="008A3A6C">
            <w:pPr>
              <w:spacing w:after="0" w:line="240" w:lineRule="auto"/>
              <w:jc w:val="both"/>
              <w:rPr>
                <w:rFonts w:ascii="Arial" w:eastAsia="Times New Roman" w:hAnsi="Arial" w:cs="Arial"/>
                <w:color w:val="666666"/>
                <w:sz w:val="20"/>
                <w:szCs w:val="20"/>
                <w:lang w:eastAsia="tr-TR"/>
              </w:rPr>
            </w:pPr>
            <w:r w:rsidRPr="00B537D9">
              <w:rPr>
                <w:rFonts w:ascii="Arial" w:eastAsia="Times New Roman" w:hAnsi="Arial" w:cs="Arial"/>
                <w:color w:val="666666"/>
                <w:sz w:val="20"/>
                <w:szCs w:val="20"/>
                <w:lang w:eastAsia="tr-TR"/>
              </w:rPr>
              <w:t> </w:t>
            </w:r>
          </w:p>
          <w:p w14:paraId="3DFD66F3" w14:textId="77777777" w:rsidR="00786122" w:rsidRPr="00B537D9" w:rsidRDefault="00786122" w:rsidP="008A3A6C">
            <w:pPr>
              <w:spacing w:after="0" w:line="240" w:lineRule="auto"/>
              <w:jc w:val="both"/>
              <w:rPr>
                <w:rFonts w:ascii="Arial" w:eastAsia="Times New Roman" w:hAnsi="Arial" w:cs="Arial"/>
                <w:color w:val="666666"/>
                <w:sz w:val="20"/>
                <w:szCs w:val="20"/>
                <w:lang w:eastAsia="tr-TR"/>
              </w:rPr>
            </w:pPr>
            <w:r w:rsidRPr="00B537D9">
              <w:rPr>
                <w:rFonts w:ascii="Arial" w:eastAsia="Times New Roman" w:hAnsi="Arial" w:cs="Arial"/>
                <w:b/>
                <w:bCs/>
                <w:color w:val="000000"/>
                <w:sz w:val="20"/>
                <w:szCs w:val="20"/>
                <w:lang w:eastAsia="tr-TR"/>
              </w:rPr>
              <w:t> Banka Faiz Gelirinin Kaydı</w:t>
            </w:r>
          </w:p>
        </w:tc>
        <w:tc>
          <w:tcPr>
            <w:tcW w:w="155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634155" w14:textId="492A2646"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23CE378B" w14:textId="77777777" w:rsidR="00397A41" w:rsidRPr="00B537D9" w:rsidRDefault="00397A41" w:rsidP="008912B5">
            <w:pPr>
              <w:spacing w:after="0" w:line="240" w:lineRule="auto"/>
              <w:ind w:left="-43"/>
              <w:jc w:val="center"/>
              <w:rPr>
                <w:rFonts w:ascii="Arial" w:eastAsia="Times New Roman" w:hAnsi="Arial" w:cs="Arial"/>
                <w:b/>
                <w:bCs/>
                <w:color w:val="000000"/>
                <w:sz w:val="20"/>
                <w:szCs w:val="20"/>
                <w:lang w:eastAsia="tr-TR"/>
              </w:rPr>
            </w:pPr>
          </w:p>
          <w:p w14:paraId="393584EC" w14:textId="77777777" w:rsidR="00786122" w:rsidRPr="00B537D9" w:rsidRDefault="00786122" w:rsidP="008912B5">
            <w:pPr>
              <w:spacing w:after="0" w:line="240" w:lineRule="auto"/>
              <w:ind w:left="-43"/>
              <w:jc w:val="center"/>
              <w:rPr>
                <w:rFonts w:ascii="Arial" w:eastAsia="Times New Roman" w:hAnsi="Arial" w:cs="Arial"/>
                <w:color w:val="666666"/>
                <w:sz w:val="20"/>
                <w:szCs w:val="20"/>
                <w:lang w:eastAsia="tr-TR"/>
              </w:rPr>
            </w:pPr>
            <w:r w:rsidRPr="00B537D9">
              <w:rPr>
                <w:rFonts w:ascii="Arial" w:eastAsia="Times New Roman" w:hAnsi="Arial" w:cs="Arial"/>
                <w:b/>
                <w:bCs/>
                <w:color w:val="000000"/>
                <w:sz w:val="20"/>
                <w:szCs w:val="20"/>
                <w:lang w:eastAsia="tr-TR"/>
              </w:rPr>
              <w:t>4.250</w:t>
            </w:r>
          </w:p>
          <w:p w14:paraId="553918C4" w14:textId="710B323B" w:rsidR="00786122" w:rsidRPr="00B537D9" w:rsidRDefault="00786122" w:rsidP="008912B5">
            <w:pPr>
              <w:spacing w:after="0" w:line="240" w:lineRule="auto"/>
              <w:ind w:left="-43"/>
              <w:jc w:val="center"/>
              <w:rPr>
                <w:rFonts w:ascii="Arial" w:eastAsia="Times New Roman" w:hAnsi="Arial" w:cs="Arial"/>
                <w:color w:val="666666"/>
                <w:sz w:val="20"/>
                <w:szCs w:val="20"/>
                <w:lang w:eastAsia="tr-TR"/>
              </w:rPr>
            </w:pPr>
          </w:p>
          <w:p w14:paraId="0A77F88A" w14:textId="30A47255" w:rsidR="00786122" w:rsidRPr="00B537D9" w:rsidRDefault="008912B5" w:rsidP="008912B5">
            <w:pPr>
              <w:spacing w:after="0" w:line="240" w:lineRule="auto"/>
              <w:ind w:left="-43"/>
              <w:jc w:val="center"/>
              <w:rPr>
                <w:rFonts w:ascii="Arial" w:eastAsia="Times New Roman" w:hAnsi="Arial" w:cs="Arial"/>
                <w:color w:val="666666"/>
                <w:sz w:val="20"/>
                <w:szCs w:val="20"/>
                <w:lang w:eastAsia="tr-TR"/>
              </w:rPr>
            </w:pPr>
            <w:r w:rsidRPr="00B537D9">
              <w:rPr>
                <w:rFonts w:ascii="Arial" w:eastAsia="Times New Roman" w:hAnsi="Arial" w:cs="Arial"/>
                <w:b/>
                <w:bCs/>
                <w:color w:val="000000"/>
                <w:sz w:val="20"/>
                <w:szCs w:val="20"/>
                <w:lang w:eastAsia="tr-TR"/>
              </w:rPr>
              <w:t xml:space="preserve">   </w:t>
            </w:r>
            <w:r w:rsidR="00786122" w:rsidRPr="00B537D9">
              <w:rPr>
                <w:rFonts w:ascii="Arial" w:eastAsia="Times New Roman" w:hAnsi="Arial" w:cs="Arial"/>
                <w:b/>
                <w:bCs/>
                <w:color w:val="000000"/>
                <w:sz w:val="20"/>
                <w:szCs w:val="20"/>
                <w:lang w:eastAsia="tr-TR"/>
              </w:rPr>
              <w:t>750</w:t>
            </w:r>
          </w:p>
          <w:p w14:paraId="378677BC" w14:textId="7F295035" w:rsidR="00786122" w:rsidRPr="00B537D9" w:rsidRDefault="00786122" w:rsidP="008912B5">
            <w:pPr>
              <w:spacing w:after="0" w:line="240" w:lineRule="auto"/>
              <w:ind w:left="-43"/>
              <w:jc w:val="center"/>
              <w:rPr>
                <w:rFonts w:ascii="Arial" w:eastAsia="Times New Roman" w:hAnsi="Arial" w:cs="Arial"/>
                <w:color w:val="666666"/>
                <w:sz w:val="20"/>
                <w:szCs w:val="20"/>
                <w:lang w:eastAsia="tr-TR"/>
              </w:rPr>
            </w:pPr>
          </w:p>
          <w:p w14:paraId="3CAC4A94" w14:textId="6EF6F0E5"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38B5DD18" w14:textId="128473E9"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33EFA694" w14:textId="7E5F68B7"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0BD652D6" w14:textId="2D4121BA" w:rsidR="00786122" w:rsidRPr="00B537D9" w:rsidRDefault="00786122" w:rsidP="008912B5">
            <w:pPr>
              <w:spacing w:after="0" w:line="240" w:lineRule="auto"/>
              <w:jc w:val="center"/>
              <w:rPr>
                <w:rFonts w:ascii="Arial" w:eastAsia="Times New Roman" w:hAnsi="Arial" w:cs="Arial"/>
                <w:color w:val="666666"/>
                <w:sz w:val="20"/>
                <w:szCs w:val="20"/>
                <w:lang w:eastAsia="tr-TR"/>
              </w:rPr>
            </w:pPr>
          </w:p>
        </w:tc>
        <w:tc>
          <w:tcPr>
            <w:tcW w:w="157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3491C4" w14:textId="36B7B01E"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53C8E49E" w14:textId="3FEC36AE"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5CF76820" w14:textId="63FA8B7F"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1A626E97" w14:textId="1DC6829F"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4D395DF6" w14:textId="638DCE6C"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2CD68EAB" w14:textId="77777777" w:rsidR="00397A41" w:rsidRPr="00B537D9" w:rsidRDefault="00397A41" w:rsidP="008912B5">
            <w:pPr>
              <w:spacing w:after="0" w:line="240" w:lineRule="auto"/>
              <w:jc w:val="center"/>
              <w:rPr>
                <w:rFonts w:ascii="Arial" w:eastAsia="Times New Roman" w:hAnsi="Arial" w:cs="Arial"/>
                <w:b/>
                <w:bCs/>
                <w:color w:val="000000"/>
                <w:sz w:val="20"/>
                <w:szCs w:val="20"/>
                <w:lang w:eastAsia="tr-TR"/>
              </w:rPr>
            </w:pPr>
          </w:p>
          <w:p w14:paraId="3E2C09F7" w14:textId="77777777" w:rsidR="00786122" w:rsidRPr="00B537D9" w:rsidRDefault="00786122" w:rsidP="008912B5">
            <w:pPr>
              <w:spacing w:after="0" w:line="240" w:lineRule="auto"/>
              <w:jc w:val="center"/>
              <w:rPr>
                <w:rFonts w:ascii="Arial" w:eastAsia="Times New Roman" w:hAnsi="Arial" w:cs="Arial"/>
                <w:color w:val="666666"/>
                <w:sz w:val="20"/>
                <w:szCs w:val="20"/>
                <w:lang w:eastAsia="tr-TR"/>
              </w:rPr>
            </w:pPr>
            <w:r w:rsidRPr="00B537D9">
              <w:rPr>
                <w:rFonts w:ascii="Arial" w:eastAsia="Times New Roman" w:hAnsi="Arial" w:cs="Arial"/>
                <w:b/>
                <w:bCs/>
                <w:color w:val="000000"/>
                <w:sz w:val="20"/>
                <w:szCs w:val="20"/>
                <w:lang w:eastAsia="tr-TR"/>
              </w:rPr>
              <w:t>5.000</w:t>
            </w:r>
          </w:p>
          <w:p w14:paraId="3A872C63" w14:textId="5234FC12"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6EBE9BC4" w14:textId="55B71B86" w:rsidR="00786122" w:rsidRPr="00B537D9" w:rsidRDefault="00786122" w:rsidP="008912B5">
            <w:pPr>
              <w:spacing w:after="0" w:line="240" w:lineRule="auto"/>
              <w:jc w:val="center"/>
              <w:rPr>
                <w:rFonts w:ascii="Arial" w:eastAsia="Times New Roman" w:hAnsi="Arial" w:cs="Arial"/>
                <w:color w:val="666666"/>
                <w:sz w:val="20"/>
                <w:szCs w:val="20"/>
                <w:lang w:eastAsia="tr-TR"/>
              </w:rPr>
            </w:pPr>
          </w:p>
          <w:p w14:paraId="216AAB30" w14:textId="6CA7CD7A" w:rsidR="00786122" w:rsidRPr="00B537D9" w:rsidRDefault="00786122" w:rsidP="008912B5">
            <w:pPr>
              <w:spacing w:after="0" w:line="240" w:lineRule="auto"/>
              <w:jc w:val="center"/>
              <w:rPr>
                <w:rFonts w:ascii="Arial" w:eastAsia="Times New Roman" w:hAnsi="Arial" w:cs="Arial"/>
                <w:color w:val="666666"/>
                <w:sz w:val="20"/>
                <w:szCs w:val="20"/>
                <w:lang w:eastAsia="tr-TR"/>
              </w:rPr>
            </w:pPr>
          </w:p>
        </w:tc>
      </w:tr>
    </w:tbl>
    <w:p w14:paraId="676A6AE9" w14:textId="279123DD" w:rsidR="00E93D4F" w:rsidRPr="008A3A6C" w:rsidRDefault="00E93D4F" w:rsidP="008A3A6C">
      <w:pPr>
        <w:pStyle w:val="AralkYok"/>
        <w:tabs>
          <w:tab w:val="left" w:pos="1110"/>
        </w:tabs>
        <w:spacing w:after="120"/>
        <w:jc w:val="both"/>
        <w:rPr>
          <w:rFonts w:ascii="Arial" w:hAnsi="Arial" w:cs="Arial"/>
        </w:rPr>
      </w:pPr>
    </w:p>
    <w:sectPr w:rsidR="00E93D4F" w:rsidRPr="008A3A6C" w:rsidSect="00E93847">
      <w:headerReference w:type="default" r:id="rId8"/>
      <w:footerReference w:type="default" r:id="rId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4C56D" w14:textId="77777777" w:rsidR="00C90A7C" w:rsidRDefault="00C90A7C" w:rsidP="00F210EF">
      <w:pPr>
        <w:spacing w:after="0" w:line="240" w:lineRule="auto"/>
      </w:pPr>
      <w:r>
        <w:separator/>
      </w:r>
    </w:p>
  </w:endnote>
  <w:endnote w:type="continuationSeparator" w:id="0">
    <w:p w14:paraId="6ABE8F4B" w14:textId="77777777" w:rsidR="00C90A7C" w:rsidRDefault="00C90A7C" w:rsidP="00F21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78799" w14:textId="01F419B8" w:rsidR="003A5CB4" w:rsidRDefault="003A5CB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BEEBE" w14:textId="77777777" w:rsidR="00C90A7C" w:rsidRDefault="00C90A7C" w:rsidP="00F210EF">
      <w:pPr>
        <w:spacing w:after="0" w:line="240" w:lineRule="auto"/>
      </w:pPr>
      <w:r>
        <w:separator/>
      </w:r>
    </w:p>
  </w:footnote>
  <w:footnote w:type="continuationSeparator" w:id="0">
    <w:p w14:paraId="2B246009" w14:textId="77777777" w:rsidR="00C90A7C" w:rsidRDefault="00C90A7C" w:rsidP="00F21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5DE81" w14:textId="77777777" w:rsidR="003A5CB4" w:rsidRDefault="003A5CB4">
    <w:pPr>
      <w:pStyle w:val="stbilgi"/>
    </w:pPr>
  </w:p>
  <w:p w14:paraId="7405BDD9" w14:textId="77777777" w:rsidR="003A5CB4" w:rsidRDefault="003A5C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41A67"/>
    <w:multiLevelType w:val="multilevel"/>
    <w:tmpl w:val="3D3C8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6179D0"/>
    <w:multiLevelType w:val="hybridMultilevel"/>
    <w:tmpl w:val="0600A2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E12685E"/>
    <w:multiLevelType w:val="multilevel"/>
    <w:tmpl w:val="EBA0EF68"/>
    <w:lvl w:ilvl="0">
      <w:start w:val="1"/>
      <w:numFmt w:val="decimal"/>
      <w:lvlText w:val="%1."/>
      <w:lvlJc w:val="left"/>
      <w:pPr>
        <w:ind w:left="360" w:hanging="360"/>
      </w:pPr>
      <w:rPr>
        <w:rFonts w:hint="default"/>
      </w:rPr>
    </w:lvl>
    <w:lvl w:ilvl="1">
      <w:start w:val="1"/>
      <w:numFmt w:val="decimal"/>
      <w:lvlText w:val="%1.%2."/>
      <w:lvlJc w:val="left"/>
      <w:pPr>
        <w:ind w:left="1548" w:hanging="36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9756" w:hanging="1440"/>
      </w:pPr>
      <w:rPr>
        <w:rFonts w:hint="default"/>
      </w:rPr>
    </w:lvl>
    <w:lvl w:ilvl="8">
      <w:start w:val="1"/>
      <w:numFmt w:val="decimal"/>
      <w:lvlText w:val="%1.%2.%3.%4.%5.%6.%7.%8.%9."/>
      <w:lvlJc w:val="left"/>
      <w:pPr>
        <w:ind w:left="11304" w:hanging="1800"/>
      </w:pPr>
      <w:rPr>
        <w:rFonts w:hint="default"/>
      </w:rPr>
    </w:lvl>
  </w:abstractNum>
  <w:abstractNum w:abstractNumId="3">
    <w:nsid w:val="10D86D3B"/>
    <w:multiLevelType w:val="hybridMultilevel"/>
    <w:tmpl w:val="F612D38A"/>
    <w:lvl w:ilvl="0" w:tplc="01D2564C">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12C552BF"/>
    <w:multiLevelType w:val="multilevel"/>
    <w:tmpl w:val="4B5CA0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u w:val="single"/>
      </w:rPr>
    </w:lvl>
    <w:lvl w:ilvl="2">
      <w:start w:val="1"/>
      <w:numFmt w:val="decimal"/>
      <w:isLgl/>
      <w:lvlText w:val="%1.%2.%3."/>
      <w:lvlJc w:val="left"/>
      <w:pPr>
        <w:ind w:left="1080" w:hanging="720"/>
      </w:pPr>
      <w:rPr>
        <w:rFonts w:hint="default"/>
        <w:b/>
        <w:color w:val="000000"/>
        <w:u w:val="none"/>
      </w:rPr>
    </w:lvl>
    <w:lvl w:ilvl="3">
      <w:start w:val="1"/>
      <w:numFmt w:val="decimal"/>
      <w:isLgl/>
      <w:lvlText w:val="%1.%2.%3.%4."/>
      <w:lvlJc w:val="left"/>
      <w:pPr>
        <w:ind w:left="1080" w:hanging="720"/>
      </w:pPr>
      <w:rPr>
        <w:rFonts w:hint="default"/>
        <w:b/>
        <w:color w:val="000000"/>
        <w:u w:val="single"/>
      </w:rPr>
    </w:lvl>
    <w:lvl w:ilvl="4">
      <w:start w:val="1"/>
      <w:numFmt w:val="decimal"/>
      <w:isLgl/>
      <w:lvlText w:val="%1.%2.%3.%4.%5."/>
      <w:lvlJc w:val="left"/>
      <w:pPr>
        <w:ind w:left="1440" w:hanging="1080"/>
      </w:pPr>
      <w:rPr>
        <w:rFonts w:hint="default"/>
        <w:b/>
        <w:color w:val="000000"/>
        <w:u w:val="single"/>
      </w:rPr>
    </w:lvl>
    <w:lvl w:ilvl="5">
      <w:start w:val="1"/>
      <w:numFmt w:val="decimal"/>
      <w:isLgl/>
      <w:lvlText w:val="%1.%2.%3.%4.%5.%6."/>
      <w:lvlJc w:val="left"/>
      <w:pPr>
        <w:ind w:left="1440" w:hanging="1080"/>
      </w:pPr>
      <w:rPr>
        <w:rFonts w:hint="default"/>
        <w:b/>
        <w:color w:val="000000"/>
        <w:u w:val="single"/>
      </w:rPr>
    </w:lvl>
    <w:lvl w:ilvl="6">
      <w:start w:val="1"/>
      <w:numFmt w:val="decimal"/>
      <w:isLgl/>
      <w:lvlText w:val="%1.%2.%3.%4.%5.%6.%7."/>
      <w:lvlJc w:val="left"/>
      <w:pPr>
        <w:ind w:left="1800" w:hanging="1440"/>
      </w:pPr>
      <w:rPr>
        <w:rFonts w:hint="default"/>
        <w:b/>
        <w:color w:val="000000"/>
        <w:u w:val="single"/>
      </w:rPr>
    </w:lvl>
    <w:lvl w:ilvl="7">
      <w:start w:val="1"/>
      <w:numFmt w:val="decimal"/>
      <w:isLgl/>
      <w:lvlText w:val="%1.%2.%3.%4.%5.%6.%7.%8."/>
      <w:lvlJc w:val="left"/>
      <w:pPr>
        <w:ind w:left="1800" w:hanging="1440"/>
      </w:pPr>
      <w:rPr>
        <w:rFonts w:hint="default"/>
        <w:b/>
        <w:color w:val="000000"/>
        <w:u w:val="single"/>
      </w:rPr>
    </w:lvl>
    <w:lvl w:ilvl="8">
      <w:start w:val="1"/>
      <w:numFmt w:val="decimal"/>
      <w:isLgl/>
      <w:lvlText w:val="%1.%2.%3.%4.%5.%6.%7.%8.%9."/>
      <w:lvlJc w:val="left"/>
      <w:pPr>
        <w:ind w:left="2160" w:hanging="1800"/>
      </w:pPr>
      <w:rPr>
        <w:rFonts w:hint="default"/>
        <w:b/>
        <w:color w:val="000000"/>
        <w:u w:val="single"/>
      </w:rPr>
    </w:lvl>
  </w:abstractNum>
  <w:abstractNum w:abstractNumId="5">
    <w:nsid w:val="168D50C2"/>
    <w:multiLevelType w:val="hybridMultilevel"/>
    <w:tmpl w:val="6336866A"/>
    <w:lvl w:ilvl="0" w:tplc="041F0015">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nsid w:val="1817652B"/>
    <w:multiLevelType w:val="hybridMultilevel"/>
    <w:tmpl w:val="C9BCDCE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19191101"/>
    <w:multiLevelType w:val="hybridMultilevel"/>
    <w:tmpl w:val="D48814CE"/>
    <w:lvl w:ilvl="0" w:tplc="535E951C">
      <w:start w:val="2"/>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nsid w:val="1B32145A"/>
    <w:multiLevelType w:val="hybridMultilevel"/>
    <w:tmpl w:val="5150BE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0A46168"/>
    <w:multiLevelType w:val="multilevel"/>
    <w:tmpl w:val="A532DE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48A4AFA"/>
    <w:multiLevelType w:val="hybridMultilevel"/>
    <w:tmpl w:val="F86E462A"/>
    <w:lvl w:ilvl="0" w:tplc="041F000F">
      <w:start w:val="1"/>
      <w:numFmt w:val="decimal"/>
      <w:lvlText w:val="%1."/>
      <w:lvlJc w:val="left"/>
      <w:pPr>
        <w:ind w:left="4896" w:hanging="360"/>
      </w:pPr>
      <w:rPr>
        <w:rFonts w:hint="default"/>
      </w:rPr>
    </w:lvl>
    <w:lvl w:ilvl="1" w:tplc="041F0019" w:tentative="1">
      <w:start w:val="1"/>
      <w:numFmt w:val="lowerLetter"/>
      <w:lvlText w:val="%2."/>
      <w:lvlJc w:val="left"/>
      <w:pPr>
        <w:ind w:left="5616" w:hanging="360"/>
      </w:pPr>
    </w:lvl>
    <w:lvl w:ilvl="2" w:tplc="041F001B" w:tentative="1">
      <w:start w:val="1"/>
      <w:numFmt w:val="lowerRoman"/>
      <w:lvlText w:val="%3."/>
      <w:lvlJc w:val="right"/>
      <w:pPr>
        <w:ind w:left="6336" w:hanging="180"/>
      </w:pPr>
    </w:lvl>
    <w:lvl w:ilvl="3" w:tplc="041F000F" w:tentative="1">
      <w:start w:val="1"/>
      <w:numFmt w:val="decimal"/>
      <w:lvlText w:val="%4."/>
      <w:lvlJc w:val="left"/>
      <w:pPr>
        <w:ind w:left="7056" w:hanging="360"/>
      </w:pPr>
    </w:lvl>
    <w:lvl w:ilvl="4" w:tplc="041F0019" w:tentative="1">
      <w:start w:val="1"/>
      <w:numFmt w:val="lowerLetter"/>
      <w:lvlText w:val="%5."/>
      <w:lvlJc w:val="left"/>
      <w:pPr>
        <w:ind w:left="7776" w:hanging="360"/>
      </w:pPr>
    </w:lvl>
    <w:lvl w:ilvl="5" w:tplc="041F001B" w:tentative="1">
      <w:start w:val="1"/>
      <w:numFmt w:val="lowerRoman"/>
      <w:lvlText w:val="%6."/>
      <w:lvlJc w:val="right"/>
      <w:pPr>
        <w:ind w:left="8496" w:hanging="180"/>
      </w:pPr>
    </w:lvl>
    <w:lvl w:ilvl="6" w:tplc="041F000F" w:tentative="1">
      <w:start w:val="1"/>
      <w:numFmt w:val="decimal"/>
      <w:lvlText w:val="%7."/>
      <w:lvlJc w:val="left"/>
      <w:pPr>
        <w:ind w:left="9216" w:hanging="360"/>
      </w:pPr>
    </w:lvl>
    <w:lvl w:ilvl="7" w:tplc="041F0019" w:tentative="1">
      <w:start w:val="1"/>
      <w:numFmt w:val="lowerLetter"/>
      <w:lvlText w:val="%8."/>
      <w:lvlJc w:val="left"/>
      <w:pPr>
        <w:ind w:left="9936" w:hanging="360"/>
      </w:pPr>
    </w:lvl>
    <w:lvl w:ilvl="8" w:tplc="041F001B" w:tentative="1">
      <w:start w:val="1"/>
      <w:numFmt w:val="lowerRoman"/>
      <w:lvlText w:val="%9."/>
      <w:lvlJc w:val="right"/>
      <w:pPr>
        <w:ind w:left="10656" w:hanging="180"/>
      </w:pPr>
    </w:lvl>
  </w:abstractNum>
  <w:abstractNum w:abstractNumId="11">
    <w:nsid w:val="35A35EBE"/>
    <w:multiLevelType w:val="hybridMultilevel"/>
    <w:tmpl w:val="2D7A12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429B71BC"/>
    <w:multiLevelType w:val="multilevel"/>
    <w:tmpl w:val="EBA0EF68"/>
    <w:lvl w:ilvl="0">
      <w:start w:val="1"/>
      <w:numFmt w:val="decimal"/>
      <w:lvlText w:val="%1."/>
      <w:lvlJc w:val="left"/>
      <w:pPr>
        <w:ind w:left="360" w:hanging="360"/>
      </w:pPr>
      <w:rPr>
        <w:rFonts w:hint="default"/>
      </w:rPr>
    </w:lvl>
    <w:lvl w:ilvl="1">
      <w:start w:val="1"/>
      <w:numFmt w:val="decimal"/>
      <w:lvlText w:val="%1.%2."/>
      <w:lvlJc w:val="left"/>
      <w:pPr>
        <w:ind w:left="1548" w:hanging="36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9756" w:hanging="1440"/>
      </w:pPr>
      <w:rPr>
        <w:rFonts w:hint="default"/>
      </w:rPr>
    </w:lvl>
    <w:lvl w:ilvl="8">
      <w:start w:val="1"/>
      <w:numFmt w:val="decimal"/>
      <w:lvlText w:val="%1.%2.%3.%4.%5.%6.%7.%8.%9."/>
      <w:lvlJc w:val="left"/>
      <w:pPr>
        <w:ind w:left="11304" w:hanging="1800"/>
      </w:pPr>
      <w:rPr>
        <w:rFonts w:hint="default"/>
      </w:rPr>
    </w:lvl>
  </w:abstractNum>
  <w:abstractNum w:abstractNumId="13">
    <w:nsid w:val="4BBD4453"/>
    <w:multiLevelType w:val="multilevel"/>
    <w:tmpl w:val="041F0025"/>
    <w:lvl w:ilvl="0">
      <w:start w:val="1"/>
      <w:numFmt w:val="decimal"/>
      <w:pStyle w:val="Balk1"/>
      <w:lvlText w:val="%1"/>
      <w:lvlJc w:val="left"/>
      <w:pPr>
        <w:ind w:left="1140" w:hanging="432"/>
      </w:pPr>
    </w:lvl>
    <w:lvl w:ilvl="1">
      <w:start w:val="1"/>
      <w:numFmt w:val="decimal"/>
      <w:pStyle w:val="Balk2"/>
      <w:lvlText w:val="%1.%2"/>
      <w:lvlJc w:val="left"/>
      <w:pPr>
        <w:ind w:left="1284" w:hanging="576"/>
      </w:pPr>
    </w:lvl>
    <w:lvl w:ilvl="2">
      <w:start w:val="1"/>
      <w:numFmt w:val="decimal"/>
      <w:pStyle w:val="Balk3"/>
      <w:lvlText w:val="%1.%2.%3"/>
      <w:lvlJc w:val="left"/>
      <w:pPr>
        <w:ind w:left="1428" w:hanging="720"/>
      </w:pPr>
    </w:lvl>
    <w:lvl w:ilvl="3">
      <w:start w:val="1"/>
      <w:numFmt w:val="decimal"/>
      <w:pStyle w:val="Balk4"/>
      <w:lvlText w:val="%1.%2.%3.%4"/>
      <w:lvlJc w:val="left"/>
      <w:pPr>
        <w:ind w:left="1572" w:hanging="864"/>
      </w:pPr>
    </w:lvl>
    <w:lvl w:ilvl="4">
      <w:start w:val="1"/>
      <w:numFmt w:val="decimal"/>
      <w:pStyle w:val="Balk5"/>
      <w:lvlText w:val="%1.%2.%3.%4.%5"/>
      <w:lvlJc w:val="left"/>
      <w:pPr>
        <w:ind w:left="1716" w:hanging="1008"/>
      </w:pPr>
    </w:lvl>
    <w:lvl w:ilvl="5">
      <w:start w:val="1"/>
      <w:numFmt w:val="decimal"/>
      <w:pStyle w:val="Balk6"/>
      <w:lvlText w:val="%1.%2.%3.%4.%5.%6"/>
      <w:lvlJc w:val="left"/>
      <w:pPr>
        <w:ind w:left="1860" w:hanging="1152"/>
      </w:pPr>
    </w:lvl>
    <w:lvl w:ilvl="6">
      <w:start w:val="1"/>
      <w:numFmt w:val="decimal"/>
      <w:pStyle w:val="Balk7"/>
      <w:lvlText w:val="%1.%2.%3.%4.%5.%6.%7"/>
      <w:lvlJc w:val="left"/>
      <w:pPr>
        <w:ind w:left="2004" w:hanging="1296"/>
      </w:pPr>
    </w:lvl>
    <w:lvl w:ilvl="7">
      <w:start w:val="1"/>
      <w:numFmt w:val="decimal"/>
      <w:pStyle w:val="Balk8"/>
      <w:lvlText w:val="%1.%2.%3.%4.%5.%6.%7.%8"/>
      <w:lvlJc w:val="left"/>
      <w:pPr>
        <w:ind w:left="2148" w:hanging="1440"/>
      </w:pPr>
    </w:lvl>
    <w:lvl w:ilvl="8">
      <w:start w:val="1"/>
      <w:numFmt w:val="decimal"/>
      <w:pStyle w:val="Balk9"/>
      <w:lvlText w:val="%1.%2.%3.%4.%5.%6.%7.%8.%9"/>
      <w:lvlJc w:val="left"/>
      <w:pPr>
        <w:ind w:left="2292" w:hanging="1584"/>
      </w:pPr>
    </w:lvl>
  </w:abstractNum>
  <w:abstractNum w:abstractNumId="14">
    <w:nsid w:val="5273492D"/>
    <w:multiLevelType w:val="multilevel"/>
    <w:tmpl w:val="EBA0EF68"/>
    <w:lvl w:ilvl="0">
      <w:start w:val="1"/>
      <w:numFmt w:val="decimal"/>
      <w:lvlText w:val="%1."/>
      <w:lvlJc w:val="left"/>
      <w:pPr>
        <w:ind w:left="360" w:hanging="360"/>
      </w:pPr>
      <w:rPr>
        <w:rFonts w:hint="default"/>
      </w:rPr>
    </w:lvl>
    <w:lvl w:ilvl="1">
      <w:start w:val="1"/>
      <w:numFmt w:val="decimal"/>
      <w:lvlText w:val="%1.%2."/>
      <w:lvlJc w:val="left"/>
      <w:pPr>
        <w:ind w:left="1548" w:hanging="36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9756" w:hanging="1440"/>
      </w:pPr>
      <w:rPr>
        <w:rFonts w:hint="default"/>
      </w:rPr>
    </w:lvl>
    <w:lvl w:ilvl="8">
      <w:start w:val="1"/>
      <w:numFmt w:val="decimal"/>
      <w:lvlText w:val="%1.%2.%3.%4.%5.%6.%7.%8.%9."/>
      <w:lvlJc w:val="left"/>
      <w:pPr>
        <w:ind w:left="11304" w:hanging="1800"/>
      </w:pPr>
      <w:rPr>
        <w:rFonts w:hint="default"/>
      </w:rPr>
    </w:lvl>
  </w:abstractNum>
  <w:abstractNum w:abstractNumId="15">
    <w:nsid w:val="542315F6"/>
    <w:multiLevelType w:val="multilevel"/>
    <w:tmpl w:val="EBA0EF68"/>
    <w:lvl w:ilvl="0">
      <w:start w:val="1"/>
      <w:numFmt w:val="decimal"/>
      <w:lvlText w:val="%1."/>
      <w:lvlJc w:val="left"/>
      <w:pPr>
        <w:ind w:left="360" w:hanging="360"/>
      </w:pPr>
      <w:rPr>
        <w:rFonts w:hint="default"/>
      </w:rPr>
    </w:lvl>
    <w:lvl w:ilvl="1">
      <w:start w:val="1"/>
      <w:numFmt w:val="decimal"/>
      <w:lvlText w:val="%1.%2."/>
      <w:lvlJc w:val="left"/>
      <w:pPr>
        <w:ind w:left="1548" w:hanging="36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9756" w:hanging="1440"/>
      </w:pPr>
      <w:rPr>
        <w:rFonts w:hint="default"/>
      </w:rPr>
    </w:lvl>
    <w:lvl w:ilvl="8">
      <w:start w:val="1"/>
      <w:numFmt w:val="decimal"/>
      <w:lvlText w:val="%1.%2.%3.%4.%5.%6.%7.%8.%9."/>
      <w:lvlJc w:val="left"/>
      <w:pPr>
        <w:ind w:left="11304" w:hanging="1800"/>
      </w:pPr>
      <w:rPr>
        <w:rFonts w:hint="default"/>
      </w:rPr>
    </w:lvl>
  </w:abstractNum>
  <w:abstractNum w:abstractNumId="16">
    <w:nsid w:val="5A1F1333"/>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3A4D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0F31735"/>
    <w:multiLevelType w:val="multilevel"/>
    <w:tmpl w:val="F0EE8BC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663F4497"/>
    <w:multiLevelType w:val="multilevel"/>
    <w:tmpl w:val="EBA0EF68"/>
    <w:lvl w:ilvl="0">
      <w:start w:val="1"/>
      <w:numFmt w:val="decimal"/>
      <w:lvlText w:val="%1."/>
      <w:lvlJc w:val="left"/>
      <w:pPr>
        <w:ind w:left="360" w:hanging="360"/>
      </w:pPr>
      <w:rPr>
        <w:rFonts w:hint="default"/>
      </w:rPr>
    </w:lvl>
    <w:lvl w:ilvl="1">
      <w:start w:val="1"/>
      <w:numFmt w:val="decimal"/>
      <w:lvlText w:val="%1.%2."/>
      <w:lvlJc w:val="left"/>
      <w:pPr>
        <w:ind w:left="1548" w:hanging="36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9756" w:hanging="1440"/>
      </w:pPr>
      <w:rPr>
        <w:rFonts w:hint="default"/>
      </w:rPr>
    </w:lvl>
    <w:lvl w:ilvl="8">
      <w:start w:val="1"/>
      <w:numFmt w:val="decimal"/>
      <w:lvlText w:val="%1.%2.%3.%4.%5.%6.%7.%8.%9."/>
      <w:lvlJc w:val="left"/>
      <w:pPr>
        <w:ind w:left="11304" w:hanging="1800"/>
      </w:pPr>
      <w:rPr>
        <w:rFonts w:hint="default"/>
      </w:rPr>
    </w:lvl>
  </w:abstractNum>
  <w:abstractNum w:abstractNumId="20">
    <w:nsid w:val="6A2A274C"/>
    <w:multiLevelType w:val="multilevel"/>
    <w:tmpl w:val="44780F1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AE4813"/>
    <w:multiLevelType w:val="multilevel"/>
    <w:tmpl w:val="AE94F86E"/>
    <w:lvl w:ilvl="0">
      <w:start w:val="1"/>
      <w:numFmt w:val="decimal"/>
      <w:lvlText w:val="%1."/>
      <w:lvlJc w:val="left"/>
      <w:pPr>
        <w:ind w:left="390" w:hanging="390"/>
      </w:pPr>
      <w:rPr>
        <w:rFonts w:hint="default"/>
      </w:rPr>
    </w:lvl>
    <w:lvl w:ilvl="1">
      <w:start w:val="1"/>
      <w:numFmt w:val="decimal"/>
      <w:lvlText w:val="%1.%2."/>
      <w:lvlJc w:val="left"/>
      <w:pPr>
        <w:ind w:left="1908" w:hanging="72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644" w:hanging="108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380" w:hanging="144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10116" w:hanging="1800"/>
      </w:pPr>
      <w:rPr>
        <w:rFonts w:hint="default"/>
      </w:rPr>
    </w:lvl>
    <w:lvl w:ilvl="8">
      <w:start w:val="1"/>
      <w:numFmt w:val="decimal"/>
      <w:lvlText w:val="%1.%2.%3.%4.%5.%6.%7.%8.%9."/>
      <w:lvlJc w:val="left"/>
      <w:pPr>
        <w:ind w:left="11664" w:hanging="2160"/>
      </w:pPr>
      <w:rPr>
        <w:rFonts w:hint="default"/>
      </w:rPr>
    </w:lvl>
  </w:abstractNum>
  <w:abstractNum w:abstractNumId="22">
    <w:nsid w:val="6EE104EF"/>
    <w:multiLevelType w:val="multilevel"/>
    <w:tmpl w:val="17EC32F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F63711F"/>
    <w:multiLevelType w:val="multilevel"/>
    <w:tmpl w:val="EBA0EF68"/>
    <w:lvl w:ilvl="0">
      <w:start w:val="1"/>
      <w:numFmt w:val="decimal"/>
      <w:lvlText w:val="%1."/>
      <w:lvlJc w:val="left"/>
      <w:pPr>
        <w:ind w:left="360" w:hanging="360"/>
      </w:pPr>
      <w:rPr>
        <w:rFonts w:hint="default"/>
      </w:rPr>
    </w:lvl>
    <w:lvl w:ilvl="1">
      <w:start w:val="1"/>
      <w:numFmt w:val="decimal"/>
      <w:lvlText w:val="%1.%2."/>
      <w:lvlJc w:val="left"/>
      <w:pPr>
        <w:ind w:left="1548" w:hanging="36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9756" w:hanging="1440"/>
      </w:pPr>
      <w:rPr>
        <w:rFonts w:hint="default"/>
      </w:rPr>
    </w:lvl>
    <w:lvl w:ilvl="8">
      <w:start w:val="1"/>
      <w:numFmt w:val="decimal"/>
      <w:lvlText w:val="%1.%2.%3.%4.%5.%6.%7.%8.%9."/>
      <w:lvlJc w:val="left"/>
      <w:pPr>
        <w:ind w:left="11304" w:hanging="1800"/>
      </w:pPr>
      <w:rPr>
        <w:rFonts w:hint="default"/>
      </w:rPr>
    </w:lvl>
  </w:abstractNum>
  <w:abstractNum w:abstractNumId="24">
    <w:nsid w:val="70DA3AA5"/>
    <w:multiLevelType w:val="multilevel"/>
    <w:tmpl w:val="D48814CE"/>
    <w:lvl w:ilvl="0">
      <w:start w:val="2"/>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722F4BD5"/>
    <w:multiLevelType w:val="multilevel"/>
    <w:tmpl w:val="EBA0EF68"/>
    <w:lvl w:ilvl="0">
      <w:start w:val="1"/>
      <w:numFmt w:val="decimal"/>
      <w:lvlText w:val="%1."/>
      <w:lvlJc w:val="left"/>
      <w:pPr>
        <w:ind w:left="360" w:hanging="360"/>
      </w:pPr>
      <w:rPr>
        <w:rFonts w:hint="default"/>
      </w:rPr>
    </w:lvl>
    <w:lvl w:ilvl="1">
      <w:start w:val="4"/>
      <w:numFmt w:val="decimal"/>
      <w:lvlText w:val="%1.%2."/>
      <w:lvlJc w:val="left"/>
      <w:pPr>
        <w:ind w:left="1919" w:hanging="360"/>
      </w:pPr>
      <w:rPr>
        <w:rFonts w:hint="default"/>
      </w:rPr>
    </w:lvl>
    <w:lvl w:ilvl="2">
      <w:start w:val="1"/>
      <w:numFmt w:val="decimal"/>
      <w:lvlText w:val="%1.%2.%3."/>
      <w:lvlJc w:val="left"/>
      <w:pPr>
        <w:ind w:left="309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832"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568" w:hanging="1440"/>
      </w:pPr>
      <w:rPr>
        <w:rFonts w:hint="default"/>
      </w:rPr>
    </w:lvl>
    <w:lvl w:ilvl="7">
      <w:start w:val="1"/>
      <w:numFmt w:val="decimal"/>
      <w:lvlText w:val="%1.%2.%3.%4.%5.%6.%7.%8."/>
      <w:lvlJc w:val="left"/>
      <w:pPr>
        <w:ind w:left="9756" w:hanging="1440"/>
      </w:pPr>
      <w:rPr>
        <w:rFonts w:hint="default"/>
      </w:rPr>
    </w:lvl>
    <w:lvl w:ilvl="8">
      <w:start w:val="1"/>
      <w:numFmt w:val="decimal"/>
      <w:lvlText w:val="%1.%2.%3.%4.%5.%6.%7.%8.%9."/>
      <w:lvlJc w:val="left"/>
      <w:pPr>
        <w:ind w:left="11304" w:hanging="1800"/>
      </w:pPr>
      <w:rPr>
        <w:rFonts w:hint="default"/>
      </w:rPr>
    </w:lvl>
  </w:abstractNum>
  <w:abstractNum w:abstractNumId="26">
    <w:nsid w:val="752E2FF7"/>
    <w:multiLevelType w:val="multilevel"/>
    <w:tmpl w:val="3D3C8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88608AB"/>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6"/>
  </w:num>
  <w:num w:numId="3">
    <w:abstractNumId w:val="27"/>
  </w:num>
  <w:num w:numId="4">
    <w:abstractNumId w:val="16"/>
  </w:num>
  <w:num w:numId="5">
    <w:abstractNumId w:val="0"/>
  </w:num>
  <w:num w:numId="6">
    <w:abstractNumId w:val="26"/>
  </w:num>
  <w:num w:numId="7">
    <w:abstractNumId w:val="7"/>
  </w:num>
  <w:num w:numId="8">
    <w:abstractNumId w:val="24"/>
  </w:num>
  <w:num w:numId="9">
    <w:abstractNumId w:val="22"/>
  </w:num>
  <w:num w:numId="10">
    <w:abstractNumId w:val="20"/>
  </w:num>
  <w:num w:numId="11">
    <w:abstractNumId w:val="17"/>
  </w:num>
  <w:num w:numId="12">
    <w:abstractNumId w:val="13"/>
  </w:num>
  <w:num w:numId="13">
    <w:abstractNumId w:val="8"/>
  </w:num>
  <w:num w:numId="14">
    <w:abstractNumId w:val="9"/>
  </w:num>
  <w:num w:numId="15">
    <w:abstractNumId w:val="10"/>
  </w:num>
  <w:num w:numId="16">
    <w:abstractNumId w:val="4"/>
  </w:num>
  <w:num w:numId="17">
    <w:abstractNumId w:val="11"/>
  </w:num>
  <w:num w:numId="18">
    <w:abstractNumId w:val="5"/>
  </w:num>
  <w:num w:numId="19">
    <w:abstractNumId w:val="18"/>
  </w:num>
  <w:num w:numId="20">
    <w:abstractNumId w:val="3"/>
  </w:num>
  <w:num w:numId="21">
    <w:abstractNumId w:val="14"/>
  </w:num>
  <w:num w:numId="22">
    <w:abstractNumId w:val="2"/>
  </w:num>
  <w:num w:numId="23">
    <w:abstractNumId w:val="12"/>
  </w:num>
  <w:num w:numId="24">
    <w:abstractNumId w:val="15"/>
  </w:num>
  <w:num w:numId="25">
    <w:abstractNumId w:val="19"/>
  </w:num>
  <w:num w:numId="26">
    <w:abstractNumId w:val="23"/>
  </w:num>
  <w:num w:numId="27">
    <w:abstractNumId w:val="2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0D"/>
    <w:rsid w:val="000141A2"/>
    <w:rsid w:val="00057222"/>
    <w:rsid w:val="000604A2"/>
    <w:rsid w:val="000625B3"/>
    <w:rsid w:val="000642EB"/>
    <w:rsid w:val="000670C6"/>
    <w:rsid w:val="00087EFF"/>
    <w:rsid w:val="00093926"/>
    <w:rsid w:val="000A0CFE"/>
    <w:rsid w:val="000D204F"/>
    <w:rsid w:val="000E2E96"/>
    <w:rsid w:val="000E68EB"/>
    <w:rsid w:val="00102D91"/>
    <w:rsid w:val="001254B1"/>
    <w:rsid w:val="0014643B"/>
    <w:rsid w:val="00181AEB"/>
    <w:rsid w:val="001B2504"/>
    <w:rsid w:val="001C6025"/>
    <w:rsid w:val="001E6C5C"/>
    <w:rsid w:val="001F034E"/>
    <w:rsid w:val="001F47AE"/>
    <w:rsid w:val="001F6AA0"/>
    <w:rsid w:val="0020266A"/>
    <w:rsid w:val="00212497"/>
    <w:rsid w:val="002141AE"/>
    <w:rsid w:val="00227C60"/>
    <w:rsid w:val="00231E9A"/>
    <w:rsid w:val="00245FD7"/>
    <w:rsid w:val="00264AC0"/>
    <w:rsid w:val="0026508F"/>
    <w:rsid w:val="00266B33"/>
    <w:rsid w:val="002671D4"/>
    <w:rsid w:val="00297004"/>
    <w:rsid w:val="002A393F"/>
    <w:rsid w:val="002B12E5"/>
    <w:rsid w:val="002C18E5"/>
    <w:rsid w:val="002F4040"/>
    <w:rsid w:val="00307121"/>
    <w:rsid w:val="00324BD1"/>
    <w:rsid w:val="00327BC0"/>
    <w:rsid w:val="00346F83"/>
    <w:rsid w:val="0034776C"/>
    <w:rsid w:val="003676D0"/>
    <w:rsid w:val="00374134"/>
    <w:rsid w:val="00385CF6"/>
    <w:rsid w:val="00397A41"/>
    <w:rsid w:val="003A5CB4"/>
    <w:rsid w:val="003E5DE7"/>
    <w:rsid w:val="00404A5B"/>
    <w:rsid w:val="0044501A"/>
    <w:rsid w:val="004710D3"/>
    <w:rsid w:val="00476CEC"/>
    <w:rsid w:val="004970A3"/>
    <w:rsid w:val="00497F89"/>
    <w:rsid w:val="004A4CF4"/>
    <w:rsid w:val="004B05E2"/>
    <w:rsid w:val="004C4058"/>
    <w:rsid w:val="00502C05"/>
    <w:rsid w:val="00506577"/>
    <w:rsid w:val="00520549"/>
    <w:rsid w:val="00544593"/>
    <w:rsid w:val="00545D37"/>
    <w:rsid w:val="00561E21"/>
    <w:rsid w:val="00586006"/>
    <w:rsid w:val="005871DA"/>
    <w:rsid w:val="00591423"/>
    <w:rsid w:val="005C0CBA"/>
    <w:rsid w:val="00677446"/>
    <w:rsid w:val="006911EF"/>
    <w:rsid w:val="00692777"/>
    <w:rsid w:val="00696E5D"/>
    <w:rsid w:val="006A790E"/>
    <w:rsid w:val="006E24AC"/>
    <w:rsid w:val="006F76A4"/>
    <w:rsid w:val="00712C80"/>
    <w:rsid w:val="00732AA4"/>
    <w:rsid w:val="00756EF1"/>
    <w:rsid w:val="0077512E"/>
    <w:rsid w:val="00786122"/>
    <w:rsid w:val="00796B56"/>
    <w:rsid w:val="007A269A"/>
    <w:rsid w:val="007A2AE0"/>
    <w:rsid w:val="007E7A02"/>
    <w:rsid w:val="007F34D5"/>
    <w:rsid w:val="00822CE6"/>
    <w:rsid w:val="00860723"/>
    <w:rsid w:val="00861A77"/>
    <w:rsid w:val="008879E2"/>
    <w:rsid w:val="008912B5"/>
    <w:rsid w:val="00894E33"/>
    <w:rsid w:val="008A01E4"/>
    <w:rsid w:val="008A3A6C"/>
    <w:rsid w:val="008A40EB"/>
    <w:rsid w:val="008A7796"/>
    <w:rsid w:val="008D032E"/>
    <w:rsid w:val="008D313D"/>
    <w:rsid w:val="00916CD0"/>
    <w:rsid w:val="00926511"/>
    <w:rsid w:val="009353E7"/>
    <w:rsid w:val="00935EB4"/>
    <w:rsid w:val="009566F3"/>
    <w:rsid w:val="00971CD1"/>
    <w:rsid w:val="00997C3F"/>
    <w:rsid w:val="009A54C4"/>
    <w:rsid w:val="009A7008"/>
    <w:rsid w:val="009D1D10"/>
    <w:rsid w:val="009E1286"/>
    <w:rsid w:val="009E4D0E"/>
    <w:rsid w:val="00A36346"/>
    <w:rsid w:val="00A37D9F"/>
    <w:rsid w:val="00A434DF"/>
    <w:rsid w:val="00A60E07"/>
    <w:rsid w:val="00A66872"/>
    <w:rsid w:val="00A73E6C"/>
    <w:rsid w:val="00A77EEB"/>
    <w:rsid w:val="00AC2938"/>
    <w:rsid w:val="00AF112D"/>
    <w:rsid w:val="00AF4E6F"/>
    <w:rsid w:val="00B05FF3"/>
    <w:rsid w:val="00B1275C"/>
    <w:rsid w:val="00B157BB"/>
    <w:rsid w:val="00B2749B"/>
    <w:rsid w:val="00B30D44"/>
    <w:rsid w:val="00B359CE"/>
    <w:rsid w:val="00B44670"/>
    <w:rsid w:val="00B537D9"/>
    <w:rsid w:val="00B67692"/>
    <w:rsid w:val="00B73789"/>
    <w:rsid w:val="00B82F68"/>
    <w:rsid w:val="00BB2D72"/>
    <w:rsid w:val="00BB4A93"/>
    <w:rsid w:val="00BB5449"/>
    <w:rsid w:val="00BD5318"/>
    <w:rsid w:val="00BF40ED"/>
    <w:rsid w:val="00C045FF"/>
    <w:rsid w:val="00C07024"/>
    <w:rsid w:val="00C12EB3"/>
    <w:rsid w:val="00C20949"/>
    <w:rsid w:val="00C37EF5"/>
    <w:rsid w:val="00C86CC7"/>
    <w:rsid w:val="00C875BF"/>
    <w:rsid w:val="00C90A7C"/>
    <w:rsid w:val="00C92D8A"/>
    <w:rsid w:val="00CA12E7"/>
    <w:rsid w:val="00CA5D03"/>
    <w:rsid w:val="00CE2B7E"/>
    <w:rsid w:val="00CE553B"/>
    <w:rsid w:val="00CE7D63"/>
    <w:rsid w:val="00CF2ACF"/>
    <w:rsid w:val="00D1096C"/>
    <w:rsid w:val="00D157B5"/>
    <w:rsid w:val="00D1657B"/>
    <w:rsid w:val="00D1697A"/>
    <w:rsid w:val="00D47C9D"/>
    <w:rsid w:val="00D60549"/>
    <w:rsid w:val="00D730AD"/>
    <w:rsid w:val="00D81F6C"/>
    <w:rsid w:val="00DA1AFE"/>
    <w:rsid w:val="00DA2DB1"/>
    <w:rsid w:val="00DA538E"/>
    <w:rsid w:val="00DB5125"/>
    <w:rsid w:val="00DC1B68"/>
    <w:rsid w:val="00DD32F4"/>
    <w:rsid w:val="00DE412A"/>
    <w:rsid w:val="00DF6FD6"/>
    <w:rsid w:val="00E143D0"/>
    <w:rsid w:val="00E14E1A"/>
    <w:rsid w:val="00E21B0D"/>
    <w:rsid w:val="00E35573"/>
    <w:rsid w:val="00E35582"/>
    <w:rsid w:val="00E4694D"/>
    <w:rsid w:val="00E64498"/>
    <w:rsid w:val="00E93847"/>
    <w:rsid w:val="00E93D4F"/>
    <w:rsid w:val="00EC075E"/>
    <w:rsid w:val="00ED5F31"/>
    <w:rsid w:val="00ED632D"/>
    <w:rsid w:val="00EF0B1D"/>
    <w:rsid w:val="00F036B2"/>
    <w:rsid w:val="00F042D7"/>
    <w:rsid w:val="00F10782"/>
    <w:rsid w:val="00F210EF"/>
    <w:rsid w:val="00F311C0"/>
    <w:rsid w:val="00F32884"/>
    <w:rsid w:val="00F55DC4"/>
    <w:rsid w:val="00F84E93"/>
    <w:rsid w:val="00F954B5"/>
    <w:rsid w:val="00FA2527"/>
    <w:rsid w:val="00FB7744"/>
    <w:rsid w:val="00FC13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13400"/>
  <w15:docId w15:val="{93C23F8C-A8DB-46FD-B401-9E7098047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723"/>
  </w:style>
  <w:style w:type="paragraph" w:styleId="Balk1">
    <w:name w:val="heading 1"/>
    <w:basedOn w:val="Normal"/>
    <w:next w:val="Normal"/>
    <w:link w:val="Balk1Char"/>
    <w:uiPriority w:val="9"/>
    <w:qFormat/>
    <w:rsid w:val="00212497"/>
    <w:pPr>
      <w:keepNext/>
      <w:keepLines/>
      <w:numPr>
        <w:numId w:val="1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520549"/>
    <w:pPr>
      <w:keepNext/>
      <w:keepLines/>
      <w:numPr>
        <w:ilvl w:val="1"/>
        <w:numId w:val="12"/>
      </w:numPr>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520549"/>
    <w:pPr>
      <w:keepNext/>
      <w:keepLines/>
      <w:numPr>
        <w:ilvl w:val="2"/>
        <w:numId w:val="12"/>
      </w:numPr>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520549"/>
    <w:pPr>
      <w:keepNext/>
      <w:keepLines/>
      <w:numPr>
        <w:ilvl w:val="3"/>
        <w:numId w:val="12"/>
      </w:numPr>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520549"/>
    <w:pPr>
      <w:keepNext/>
      <w:keepLines/>
      <w:numPr>
        <w:ilvl w:val="4"/>
        <w:numId w:val="12"/>
      </w:numPr>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520549"/>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52054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52054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52054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210E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210EF"/>
  </w:style>
  <w:style w:type="paragraph" w:styleId="Altbilgi">
    <w:name w:val="footer"/>
    <w:basedOn w:val="Normal"/>
    <w:link w:val="AltbilgiChar"/>
    <w:uiPriority w:val="99"/>
    <w:unhideWhenUsed/>
    <w:rsid w:val="00F210E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210EF"/>
  </w:style>
  <w:style w:type="character" w:styleId="Kpr">
    <w:name w:val="Hyperlink"/>
    <w:basedOn w:val="VarsaylanParagrafYazTipi"/>
    <w:uiPriority w:val="99"/>
    <w:unhideWhenUsed/>
    <w:rsid w:val="00F210EF"/>
    <w:rPr>
      <w:color w:val="0000FF" w:themeColor="hyperlink"/>
      <w:u w:val="single"/>
    </w:rPr>
  </w:style>
  <w:style w:type="character" w:customStyle="1" w:styleId="Balk1Char">
    <w:name w:val="Başlık 1 Char"/>
    <w:basedOn w:val="VarsaylanParagrafYazTipi"/>
    <w:link w:val="Balk1"/>
    <w:uiPriority w:val="9"/>
    <w:rsid w:val="00212497"/>
    <w:rPr>
      <w:rFonts w:asciiTheme="majorHAnsi" w:eastAsiaTheme="majorEastAsia" w:hAnsiTheme="majorHAnsi" w:cstheme="majorBidi"/>
      <w:b/>
      <w:bCs/>
      <w:color w:val="365F91" w:themeColor="accent1" w:themeShade="BF"/>
      <w:sz w:val="28"/>
      <w:szCs w:val="28"/>
    </w:rPr>
  </w:style>
  <w:style w:type="paragraph" w:styleId="ListeParagraf">
    <w:name w:val="List Paragraph"/>
    <w:basedOn w:val="Normal"/>
    <w:uiPriority w:val="34"/>
    <w:qFormat/>
    <w:rsid w:val="00212497"/>
    <w:pPr>
      <w:ind w:left="720"/>
      <w:contextualSpacing/>
    </w:pPr>
  </w:style>
  <w:style w:type="character" w:customStyle="1" w:styleId="Balk2Char">
    <w:name w:val="Başlık 2 Char"/>
    <w:basedOn w:val="VarsaylanParagrafYazTipi"/>
    <w:link w:val="Balk2"/>
    <w:uiPriority w:val="9"/>
    <w:semiHidden/>
    <w:rsid w:val="00520549"/>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520549"/>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520549"/>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520549"/>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520549"/>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520549"/>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520549"/>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520549"/>
    <w:rPr>
      <w:rFonts w:asciiTheme="majorHAnsi" w:eastAsiaTheme="majorEastAsia" w:hAnsiTheme="majorHAnsi" w:cstheme="majorBidi"/>
      <w:i/>
      <w:iCs/>
      <w:color w:val="404040" w:themeColor="text1" w:themeTint="BF"/>
      <w:sz w:val="20"/>
      <w:szCs w:val="20"/>
    </w:rPr>
  </w:style>
  <w:style w:type="paragraph" w:styleId="AralkYok">
    <w:name w:val="No Spacing"/>
    <w:uiPriority w:val="1"/>
    <w:qFormat/>
    <w:rsid w:val="00520549"/>
    <w:pPr>
      <w:spacing w:after="0" w:line="240" w:lineRule="auto"/>
    </w:pPr>
  </w:style>
  <w:style w:type="paragraph" w:styleId="BalonMetni">
    <w:name w:val="Balloon Text"/>
    <w:basedOn w:val="Normal"/>
    <w:link w:val="BalonMetniChar"/>
    <w:uiPriority w:val="99"/>
    <w:semiHidden/>
    <w:unhideWhenUsed/>
    <w:rsid w:val="007F34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F34D5"/>
    <w:rPr>
      <w:rFonts w:ascii="Tahoma" w:hAnsi="Tahoma" w:cs="Tahoma"/>
      <w:sz w:val="16"/>
      <w:szCs w:val="16"/>
    </w:rPr>
  </w:style>
  <w:style w:type="paragraph" w:customStyle="1" w:styleId="bodytext">
    <w:name w:val="bodytext"/>
    <w:basedOn w:val="Normal"/>
    <w:rsid w:val="00AF112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F112D"/>
  </w:style>
  <w:style w:type="table" w:styleId="TabloKlavuzu">
    <w:name w:val="Table Grid"/>
    <w:basedOn w:val="NormalTablo"/>
    <w:uiPriority w:val="59"/>
    <w:rsid w:val="00BB2D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ltyaz">
    <w:name w:val="Subtitle"/>
    <w:basedOn w:val="Normal"/>
    <w:next w:val="Normal"/>
    <w:link w:val="AltyazChar"/>
    <w:uiPriority w:val="11"/>
    <w:qFormat/>
    <w:rsid w:val="00404A5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404A5B"/>
    <w:rPr>
      <w:rFonts w:asciiTheme="majorHAnsi" w:eastAsiaTheme="majorEastAsia" w:hAnsiTheme="majorHAnsi" w:cstheme="majorBidi"/>
      <w:i/>
      <w:iCs/>
      <w:color w:val="4F81BD" w:themeColor="accent1"/>
      <w:spacing w:val="15"/>
      <w:sz w:val="24"/>
      <w:szCs w:val="24"/>
    </w:rPr>
  </w:style>
  <w:style w:type="paragraph" w:customStyle="1" w:styleId="Default">
    <w:name w:val="Default"/>
    <w:rsid w:val="003477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01799">
      <w:bodyDiv w:val="1"/>
      <w:marLeft w:val="0"/>
      <w:marRight w:val="0"/>
      <w:marTop w:val="0"/>
      <w:marBottom w:val="0"/>
      <w:divBdr>
        <w:top w:val="none" w:sz="0" w:space="0" w:color="auto"/>
        <w:left w:val="none" w:sz="0" w:space="0" w:color="auto"/>
        <w:bottom w:val="none" w:sz="0" w:space="0" w:color="auto"/>
        <w:right w:val="none" w:sz="0" w:space="0" w:color="auto"/>
      </w:divBdr>
    </w:div>
    <w:div w:id="342128286">
      <w:bodyDiv w:val="1"/>
      <w:marLeft w:val="0"/>
      <w:marRight w:val="0"/>
      <w:marTop w:val="0"/>
      <w:marBottom w:val="0"/>
      <w:divBdr>
        <w:top w:val="none" w:sz="0" w:space="0" w:color="auto"/>
        <w:left w:val="none" w:sz="0" w:space="0" w:color="auto"/>
        <w:bottom w:val="none" w:sz="0" w:space="0" w:color="auto"/>
        <w:right w:val="none" w:sz="0" w:space="0" w:color="auto"/>
      </w:divBdr>
    </w:div>
    <w:div w:id="466123586">
      <w:bodyDiv w:val="1"/>
      <w:marLeft w:val="0"/>
      <w:marRight w:val="0"/>
      <w:marTop w:val="0"/>
      <w:marBottom w:val="0"/>
      <w:divBdr>
        <w:top w:val="none" w:sz="0" w:space="0" w:color="auto"/>
        <w:left w:val="none" w:sz="0" w:space="0" w:color="auto"/>
        <w:bottom w:val="none" w:sz="0" w:space="0" w:color="auto"/>
        <w:right w:val="none" w:sz="0" w:space="0" w:color="auto"/>
      </w:divBdr>
    </w:div>
    <w:div w:id="513883688">
      <w:bodyDiv w:val="1"/>
      <w:marLeft w:val="0"/>
      <w:marRight w:val="0"/>
      <w:marTop w:val="0"/>
      <w:marBottom w:val="0"/>
      <w:divBdr>
        <w:top w:val="none" w:sz="0" w:space="0" w:color="auto"/>
        <w:left w:val="none" w:sz="0" w:space="0" w:color="auto"/>
        <w:bottom w:val="none" w:sz="0" w:space="0" w:color="auto"/>
        <w:right w:val="none" w:sz="0" w:space="0" w:color="auto"/>
      </w:divBdr>
      <w:divsChild>
        <w:div w:id="682249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710447">
      <w:bodyDiv w:val="1"/>
      <w:marLeft w:val="0"/>
      <w:marRight w:val="0"/>
      <w:marTop w:val="0"/>
      <w:marBottom w:val="0"/>
      <w:divBdr>
        <w:top w:val="none" w:sz="0" w:space="0" w:color="auto"/>
        <w:left w:val="none" w:sz="0" w:space="0" w:color="auto"/>
        <w:bottom w:val="none" w:sz="0" w:space="0" w:color="auto"/>
        <w:right w:val="none" w:sz="0" w:space="0" w:color="auto"/>
      </w:divBdr>
    </w:div>
    <w:div w:id="1129276235">
      <w:bodyDiv w:val="1"/>
      <w:marLeft w:val="0"/>
      <w:marRight w:val="0"/>
      <w:marTop w:val="0"/>
      <w:marBottom w:val="0"/>
      <w:divBdr>
        <w:top w:val="none" w:sz="0" w:space="0" w:color="auto"/>
        <w:left w:val="none" w:sz="0" w:space="0" w:color="auto"/>
        <w:bottom w:val="none" w:sz="0" w:space="0" w:color="auto"/>
        <w:right w:val="none" w:sz="0" w:space="0" w:color="auto"/>
      </w:divBdr>
    </w:div>
    <w:div w:id="1422682167">
      <w:bodyDiv w:val="1"/>
      <w:marLeft w:val="0"/>
      <w:marRight w:val="0"/>
      <w:marTop w:val="0"/>
      <w:marBottom w:val="0"/>
      <w:divBdr>
        <w:top w:val="none" w:sz="0" w:space="0" w:color="auto"/>
        <w:left w:val="none" w:sz="0" w:space="0" w:color="auto"/>
        <w:bottom w:val="none" w:sz="0" w:space="0" w:color="auto"/>
        <w:right w:val="none" w:sz="0" w:space="0" w:color="auto"/>
      </w:divBdr>
    </w:div>
    <w:div w:id="1464617557">
      <w:bodyDiv w:val="1"/>
      <w:marLeft w:val="0"/>
      <w:marRight w:val="0"/>
      <w:marTop w:val="0"/>
      <w:marBottom w:val="0"/>
      <w:divBdr>
        <w:top w:val="none" w:sz="0" w:space="0" w:color="auto"/>
        <w:left w:val="none" w:sz="0" w:space="0" w:color="auto"/>
        <w:bottom w:val="none" w:sz="0" w:space="0" w:color="auto"/>
        <w:right w:val="none" w:sz="0" w:space="0" w:color="auto"/>
      </w:divBdr>
    </w:div>
    <w:div w:id="1537737168">
      <w:bodyDiv w:val="1"/>
      <w:marLeft w:val="0"/>
      <w:marRight w:val="0"/>
      <w:marTop w:val="0"/>
      <w:marBottom w:val="0"/>
      <w:divBdr>
        <w:top w:val="none" w:sz="0" w:space="0" w:color="auto"/>
        <w:left w:val="none" w:sz="0" w:space="0" w:color="auto"/>
        <w:bottom w:val="none" w:sz="0" w:space="0" w:color="auto"/>
        <w:right w:val="none" w:sz="0" w:space="0" w:color="auto"/>
      </w:divBdr>
    </w:div>
    <w:div w:id="2069839817">
      <w:bodyDiv w:val="1"/>
      <w:marLeft w:val="0"/>
      <w:marRight w:val="0"/>
      <w:marTop w:val="0"/>
      <w:marBottom w:val="0"/>
      <w:divBdr>
        <w:top w:val="none" w:sz="0" w:space="0" w:color="auto"/>
        <w:left w:val="none" w:sz="0" w:space="0" w:color="auto"/>
        <w:bottom w:val="none" w:sz="0" w:space="0" w:color="auto"/>
        <w:right w:val="none" w:sz="0" w:space="0" w:color="auto"/>
      </w:divBdr>
    </w:div>
    <w:div w:id="21229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91B28-464F-42B7-AA0F-74FA26F0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1880</TotalTime>
  <Pages>21</Pages>
  <Words>5538</Words>
  <Characters>31571</Characters>
  <Application>Microsoft Office Word</Application>
  <DocSecurity>0</DocSecurity>
  <Lines>263</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DUZCE UNIVERSITY</Company>
  <LinksUpToDate>false</LinksUpToDate>
  <CharactersWithSpaces>37035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DUZCE UNIVERSITY</dc:creator>
  <cp:keywords/>
  <dc:description/>
  <cp:lastModifiedBy>User</cp:lastModifiedBy>
  <cp:revision>124</cp:revision>
  <cp:lastPrinted>2017-02-10T14:39:00Z</cp:lastPrinted>
  <dcterms:created xsi:type="dcterms:W3CDTF">2017-02-09T11:30:00Z</dcterms:created>
  <dcterms:modified xsi:type="dcterms:W3CDTF">2025-02-10T07:22:00Z</dcterms:modified>
</cp:coreProperties>
</file>