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D36C" w14:textId="77777777" w:rsidR="00CE70CB" w:rsidRDefault="00CE70CB">
      <w:pPr>
        <w:spacing w:after="120" w:line="240" w:lineRule="auto"/>
        <w:ind w:left="360"/>
        <w:jc w:val="center"/>
        <w:rPr>
          <w:rFonts w:ascii="Times New Roman" w:eastAsia="Times New Roman" w:hAnsi="Times New Roman" w:cs="Times New Roman"/>
          <w:sz w:val="24"/>
          <w:szCs w:val="24"/>
        </w:rPr>
      </w:pPr>
    </w:p>
    <w:p w14:paraId="0EB27216" w14:textId="77777777" w:rsidR="005C4A74" w:rsidRPr="005C4A74" w:rsidRDefault="005C4A74" w:rsidP="005C4A74">
      <w:pPr>
        <w:pBdr>
          <w:top w:val="single" w:sz="4" w:space="0" w:color="000000"/>
          <w:left w:val="single" w:sz="4" w:space="4" w:color="000000"/>
          <w:bottom w:val="single" w:sz="4" w:space="1" w:color="000000"/>
          <w:right w:val="single" w:sz="4" w:space="4" w:color="000000"/>
        </w:pBdr>
        <w:shd w:val="clear" w:color="auto" w:fill="BFBFBF"/>
        <w:spacing w:after="120" w:line="240" w:lineRule="auto"/>
        <w:jc w:val="center"/>
        <w:rPr>
          <w:rFonts w:ascii="Times New Roman" w:eastAsia="Times New Roman" w:hAnsi="Times New Roman" w:cs="Times New Roman"/>
          <w:sz w:val="24"/>
          <w:szCs w:val="24"/>
        </w:rPr>
      </w:pPr>
      <w:r w:rsidRPr="005C4A74">
        <w:rPr>
          <w:rFonts w:ascii="Times New Roman" w:eastAsia="Times New Roman" w:hAnsi="Times New Roman" w:cs="Times New Roman"/>
          <w:sz w:val="24"/>
          <w:szCs w:val="24"/>
        </w:rPr>
        <w:t>REHBERLİK VE PSİKOLOJİK DANIŞMANLIK ANABİLİM DALI</w:t>
      </w:r>
    </w:p>
    <w:p w14:paraId="0B2EE1FC" w14:textId="6ECF808B" w:rsidR="005C4A74" w:rsidRDefault="005C4A74" w:rsidP="005C4A74">
      <w:pPr>
        <w:pBdr>
          <w:top w:val="single" w:sz="4" w:space="0" w:color="000000"/>
          <w:left w:val="single" w:sz="4" w:space="4" w:color="000000"/>
          <w:bottom w:val="single" w:sz="4" w:space="1" w:color="000000"/>
          <w:right w:val="single" w:sz="4" w:space="4" w:color="000000"/>
        </w:pBdr>
        <w:shd w:val="clear" w:color="auto" w:fill="BFBFBF"/>
        <w:spacing w:after="120" w:line="240" w:lineRule="auto"/>
        <w:jc w:val="center"/>
        <w:rPr>
          <w:rFonts w:ascii="Times New Roman" w:eastAsia="Times New Roman" w:hAnsi="Times New Roman" w:cs="Times New Roman"/>
          <w:sz w:val="24"/>
          <w:szCs w:val="24"/>
        </w:rPr>
      </w:pPr>
      <w:r w:rsidRPr="005C4A74">
        <w:rPr>
          <w:rFonts w:ascii="Times New Roman" w:eastAsia="Times New Roman" w:hAnsi="Times New Roman" w:cs="Times New Roman"/>
          <w:sz w:val="24"/>
          <w:szCs w:val="24"/>
        </w:rPr>
        <w:t>OKULLARDA RPD UYGULAMALARI I-II DERSLERİ UYGULAMA KILAVUZU</w:t>
      </w:r>
    </w:p>
    <w:p w14:paraId="5FF9FCE6" w14:textId="77777777" w:rsidR="00DB0328" w:rsidRPr="00DB0328" w:rsidRDefault="00DB0328" w:rsidP="00DB0328">
      <w:pPr>
        <w:spacing w:line="276" w:lineRule="auto"/>
        <w:jc w:val="center"/>
        <w:rPr>
          <w:rFonts w:ascii="Times New Roman" w:hAnsi="Times New Roman" w:cs="Times New Roman"/>
          <w:b/>
          <w:bCs/>
          <w:sz w:val="24"/>
          <w:szCs w:val="24"/>
        </w:rPr>
      </w:pPr>
    </w:p>
    <w:p w14:paraId="5DDC6DA3" w14:textId="436E0712" w:rsidR="00CE70CB"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Ders Öğretim Üyesi: </w:t>
      </w:r>
      <w:r w:rsidR="00FC2988" w:rsidRPr="0096094B">
        <w:rPr>
          <w:rFonts w:ascii="Times New Roman" w:eastAsia="Times New Roman" w:hAnsi="Times New Roman" w:cs="Times New Roman"/>
          <w:bCs/>
          <w:sz w:val="24"/>
          <w:szCs w:val="24"/>
        </w:rPr>
        <w:t>Dr. Öğretim Üyesi Pınar ÖZDEMİR</w:t>
      </w:r>
      <w:r w:rsidR="0096094B">
        <w:rPr>
          <w:rFonts w:ascii="Times New Roman" w:eastAsia="Times New Roman" w:hAnsi="Times New Roman" w:cs="Times New Roman"/>
          <w:bCs/>
          <w:sz w:val="24"/>
          <w:szCs w:val="24"/>
        </w:rPr>
        <w:t xml:space="preserve"> YILMAZ</w:t>
      </w:r>
    </w:p>
    <w:p w14:paraId="6C66EFA3" w14:textId="6E99807E" w:rsidR="00CE70CB"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İletişim: </w:t>
      </w:r>
      <w:r w:rsidR="0096094B" w:rsidRPr="0096094B">
        <w:rPr>
          <w:rFonts w:ascii="Times New Roman" w:eastAsia="Times New Roman" w:hAnsi="Times New Roman" w:cs="Times New Roman"/>
          <w:bCs/>
          <w:sz w:val="24"/>
          <w:szCs w:val="24"/>
        </w:rPr>
        <w:t>WhatsApp grubu</w:t>
      </w:r>
      <w:r w:rsidR="0096094B">
        <w:rPr>
          <w:rFonts w:ascii="Times New Roman" w:eastAsia="Times New Roman" w:hAnsi="Times New Roman" w:cs="Times New Roman"/>
          <w:b/>
          <w:sz w:val="24"/>
          <w:szCs w:val="24"/>
        </w:rPr>
        <w:t xml:space="preserve"> </w:t>
      </w:r>
    </w:p>
    <w:p w14:paraId="44042FDC" w14:textId="7DD6DDCE" w:rsidR="00CE70CB" w:rsidRPr="00CE4163" w:rsidRDefault="00000000">
      <w:pPr>
        <w:spacing w:after="120" w:line="240" w:lineRule="auto"/>
        <w:jc w:val="both"/>
        <w:rPr>
          <w:rFonts w:ascii="Times New Roman" w:eastAsia="Times New Roman" w:hAnsi="Times New Roman" w:cs="Times New Roman"/>
          <w:b/>
          <w:bCs/>
          <w:sz w:val="24"/>
          <w:szCs w:val="24"/>
        </w:rPr>
      </w:pPr>
      <w:r w:rsidRPr="00CE4163">
        <w:rPr>
          <w:rFonts w:ascii="Times New Roman" w:eastAsia="Times New Roman" w:hAnsi="Times New Roman" w:cs="Times New Roman"/>
          <w:b/>
          <w:bCs/>
          <w:sz w:val="24"/>
          <w:szCs w:val="24"/>
        </w:rPr>
        <w:t xml:space="preserve">Mail: </w:t>
      </w:r>
      <w:r w:rsidR="0062582E" w:rsidRPr="0062582E">
        <w:rPr>
          <w:rFonts w:ascii="Times New Roman" w:eastAsia="Times New Roman" w:hAnsi="Times New Roman" w:cs="Times New Roman"/>
          <w:sz w:val="24"/>
          <w:szCs w:val="24"/>
        </w:rPr>
        <w:t>dr.pinarozdemir.odev</w:t>
      </w:r>
      <w:r w:rsidR="0062582E">
        <w:rPr>
          <w:rFonts w:ascii="Times New Roman" w:eastAsia="Times New Roman" w:hAnsi="Times New Roman" w:cs="Times New Roman"/>
          <w:sz w:val="24"/>
          <w:szCs w:val="24"/>
        </w:rPr>
        <w:t>@gmail.com</w:t>
      </w:r>
    </w:p>
    <w:p w14:paraId="6FACD745" w14:textId="7447C6A9" w:rsidR="00CE70CB"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Ders Günü:</w:t>
      </w:r>
      <w:r>
        <w:rPr>
          <w:rFonts w:ascii="Times New Roman" w:eastAsia="Times New Roman" w:hAnsi="Times New Roman" w:cs="Times New Roman"/>
          <w:sz w:val="24"/>
          <w:szCs w:val="24"/>
        </w:rPr>
        <w:t xml:space="preserve"> </w:t>
      </w:r>
    </w:p>
    <w:p w14:paraId="1C72ACD0" w14:textId="009D40C7" w:rsidR="00CE70CB" w:rsidRPr="00CE4163" w:rsidRDefault="00000000" w:rsidP="00CE416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5C66A6" w14:textId="77777777" w:rsidR="00CE70C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Dersin Amacı:</w:t>
      </w:r>
      <w:r>
        <w:rPr>
          <w:rFonts w:ascii="Times New Roman" w:eastAsia="Times New Roman" w:hAnsi="Times New Roman" w:cs="Times New Roman"/>
          <w:sz w:val="24"/>
          <w:szCs w:val="24"/>
        </w:rPr>
        <w:t xml:space="preserve"> Okul öncesi, ilkokul, ortaokul ve liselerdeki eğitsel, mesleki ve kişisel/sosyal RPD etkinliklerinin incelenmesi. Okullarda görev yapan psikolojik danışman ve rehber öğretmenlerinin tabii olduğu mevzuatların, eğitim-öğretim yılı boyunca gerçekleştirdikleri PDR hizmetlerinin, görev aldıkları kurulların, kullandığı formların ve tuttukları dosyaların neler olduğunun incelenmesiyle psikolojik danışman adaylarının uygulamaya dayalı olarak bilgi ve beceri kazanmalarını amaçlamaktadır. </w:t>
      </w:r>
    </w:p>
    <w:p w14:paraId="51DAEC42" w14:textId="77777777" w:rsidR="00CE70CB" w:rsidRDefault="00000000">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Genel Ders Formatı</w:t>
      </w:r>
    </w:p>
    <w:p w14:paraId="56A686DA" w14:textId="77777777" w:rsidR="00CE70CB" w:rsidRDefault="00000000">
      <w:pPr>
        <w:spacing w:after="12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Fakültede teori ve uygulama okulunda uygulamayı içeren, uygulama öğretmenleri ile uygulama öğretim elemanlarının ortak gözetiminde, bir dönem boyunca haftada 6 saati uygulama, 2 saati teoriden oluşan 5 kredilik bir derstir.</w:t>
      </w:r>
    </w:p>
    <w:p w14:paraId="4D904218" w14:textId="77777777" w:rsidR="00CE70CB" w:rsidRDefault="00000000">
      <w:pPr>
        <w:spacing w:after="0" w:line="36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Dersin Uygulama Süreci İlkeleri ve takip edilecek kurallar:</w:t>
      </w:r>
    </w:p>
    <w:p w14:paraId="324477F3" w14:textId="77777777" w:rsidR="00CE70CB"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Okullarda RPD Uygulamaları dersinin değerlendirilmesi, fakültede verilen teorik dersler ile öğretmen adayının uygulama okulunda dönem içerisindeki performansına bağlı olarak, teori ve uygulamalı dersler bir bütün olarak değerlendirilir. Uygulamanın değerlendirmesi, uygulama öğretim elemanı ile uygulama öğretmeni tarafından yapılır:</w:t>
      </w:r>
    </w:p>
    <w:p w14:paraId="07BA67F8" w14:textId="77777777" w:rsidR="00CE70CB" w:rsidRDefault="00CE70CB">
      <w:pPr>
        <w:spacing w:after="0" w:line="360" w:lineRule="auto"/>
        <w:jc w:val="both"/>
        <w:rPr>
          <w:rFonts w:ascii="Times New Roman" w:eastAsia="Times New Roman" w:hAnsi="Times New Roman" w:cs="Times New Roman"/>
          <w:b/>
          <w:sz w:val="24"/>
          <w:szCs w:val="24"/>
        </w:rPr>
      </w:pPr>
    </w:p>
    <w:p w14:paraId="15333B89"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Birinci ve ikinci haftalar fakültede ve uygulama okulunda, uygulama öğretim elemanı ve uygulama öğretmeni ile tanışılır ve planlama yapılır.</w:t>
      </w:r>
    </w:p>
    <w:p w14:paraId="697FB136"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Tüm çalışmalar uygulama öğretim elemanının ders akış tablosu ile uygulama öğretmeninin öğretim programına göre hazırlanmış olan dönemlik plana göre yürütülür.</w:t>
      </w:r>
    </w:p>
    <w:p w14:paraId="62BE5888"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 xml:space="preserve">Her hafta yapılacak çalışmalar, ders akış tablosu ve rehber öğretmenin planına uygun olarak çalışma dosyasında “uygulama okulu dosyası” (dosya tercihen online ortamda) içinde raporlaştırılır ve uygulama öğretim elemanından dönütler alınır. </w:t>
      </w:r>
    </w:p>
    <w:p w14:paraId="3B57332C"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lastRenderedPageBreak/>
        <w:t>Psikolojik danışman adayının teorik ve uygulamalı derslere devam durumu dikkate alınır.</w:t>
      </w:r>
    </w:p>
    <w:p w14:paraId="1B52E9B1"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Psikolojik danışman adayının etkinliklerle ilgili hazırladığı dosya ve gözlemlerinize bağlı öz değerlendirme raporu (Bkz. Ek-1) değerlendirilir.</w:t>
      </w:r>
    </w:p>
    <w:p w14:paraId="56DBE272"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Psikolojik danışman adayının bağımsız olarak yürüttüğü derslerdeki performansına ilişkin uygulama öğretmeni ve uygulama öğretim elemanı tarafından yapılan değerlendirme sonuçları dikkate alınır.</w:t>
      </w:r>
    </w:p>
    <w:p w14:paraId="4C8B23A1"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 xml:space="preserve">Okullardaki devamsızlığı uygulama öğretmeni takip eder. </w:t>
      </w:r>
    </w:p>
    <w:p w14:paraId="10E2A6C4" w14:textId="77777777" w:rsidR="00CE70CB" w:rsidRDefault="00000000">
      <w:pPr>
        <w:widowControl w:val="0"/>
        <w:numPr>
          <w:ilvl w:val="0"/>
          <w:numId w:val="4"/>
        </w:numPr>
        <w:spacing w:after="0" w:line="360" w:lineRule="auto"/>
        <w:ind w:left="851" w:hanging="284"/>
        <w:jc w:val="both"/>
        <w:rPr>
          <w:sz w:val="24"/>
          <w:szCs w:val="24"/>
        </w:rPr>
      </w:pPr>
      <w:r>
        <w:rPr>
          <w:rFonts w:ascii="Times New Roman" w:eastAsia="Times New Roman" w:hAnsi="Times New Roman" w:cs="Times New Roman"/>
          <w:sz w:val="24"/>
          <w:szCs w:val="24"/>
        </w:rPr>
        <w:t xml:space="preserve">Haftalık ders akışı uygulama öğretmenine, uygulama okulunun ihtiyaç ve önceliklerine göre dönem içerisinde değişiklik gösterebilir, ekleme, çıkarma veya yer değiştirmeler olabilir. </w:t>
      </w:r>
    </w:p>
    <w:p w14:paraId="6224676C" w14:textId="77777777" w:rsidR="00CE70CB" w:rsidRDefault="00000000">
      <w:pPr>
        <w:spacing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Uygulama okulu dosyasında aşağıdaki bilgilerin yer alması gerekmektedir:</w:t>
      </w:r>
    </w:p>
    <w:p w14:paraId="29A0793F" w14:textId="77777777" w:rsidR="00CE70CB" w:rsidRDefault="000000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Tanıtım bilgileri</w:t>
      </w:r>
      <w:r>
        <w:rPr>
          <w:rFonts w:ascii="Times New Roman" w:eastAsia="Times New Roman" w:hAnsi="Times New Roman" w:cs="Times New Roman"/>
          <w:i/>
          <w:color w:val="000000"/>
          <w:sz w:val="24"/>
          <w:szCs w:val="24"/>
        </w:rPr>
        <w:t>:</w:t>
      </w:r>
    </w:p>
    <w:p w14:paraId="0C5825A7" w14:textId="77777777" w:rsidR="00CE70CB" w:rsidRDefault="00000000">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Psikolojik Danışman adayının adı-soyadı</w:t>
      </w:r>
    </w:p>
    <w:p w14:paraId="2CA94140" w14:textId="77777777" w:rsidR="00CE70CB" w:rsidRDefault="00000000">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Öğretim yılı ve dönemi</w:t>
      </w:r>
    </w:p>
    <w:p w14:paraId="7438F5F6" w14:textId="77777777" w:rsidR="00CE70CB" w:rsidRDefault="00000000">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Uygulama okulunun adı</w:t>
      </w:r>
    </w:p>
    <w:p w14:paraId="4840C3AC" w14:textId="77777777" w:rsidR="00CE70CB" w:rsidRDefault="00000000">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Uygulama öğretmeninin (okul psikolojik danışmanı) adı-soyadı</w:t>
      </w:r>
    </w:p>
    <w:p w14:paraId="779F6723" w14:textId="77777777" w:rsidR="00CE70CB" w:rsidRDefault="00000000">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Uygulama öğretim elemanının adı-soyadı</w:t>
      </w:r>
    </w:p>
    <w:p w14:paraId="394498C2" w14:textId="77777777" w:rsidR="00CE70CB" w:rsidRDefault="000000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İçindekiler dizini:</w:t>
      </w:r>
      <w:r>
        <w:rPr>
          <w:rFonts w:ascii="Times New Roman" w:eastAsia="Times New Roman" w:hAnsi="Times New Roman" w:cs="Times New Roman"/>
          <w:color w:val="000000"/>
          <w:sz w:val="24"/>
          <w:szCs w:val="24"/>
        </w:rPr>
        <w:t xml:space="preserve"> Dosyanın içeriğine yönelik ayrıntılı bir “içindekiler” listesi oluşturulmalıdır.</w:t>
      </w:r>
    </w:p>
    <w:p w14:paraId="17A52BD0" w14:textId="77777777" w:rsidR="00CE70CB" w:rsidRDefault="00000000">
      <w:pPr>
        <w:numPr>
          <w:ilvl w:val="0"/>
          <w:numId w:val="5"/>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RPD uygulaması haftalık yapılan çalışmaların raporları: </w:t>
      </w:r>
      <w:r>
        <w:rPr>
          <w:rFonts w:ascii="Times New Roman" w:eastAsia="Times New Roman" w:hAnsi="Times New Roman" w:cs="Times New Roman"/>
          <w:color w:val="000000"/>
          <w:sz w:val="24"/>
          <w:szCs w:val="24"/>
        </w:rPr>
        <w:t>Bu bölümde RPD uygulaması süresince her hafta yapılan etkinlikler ve gözlem formu dönem ders akış tablosuna uygun şekilde dosyaya eklenir. Bu rapor doğrudan belgelerden alıntılanan yazılarla değil öğretmen adayının çıkarımlarıyla oluşturulmalıdır.</w:t>
      </w:r>
    </w:p>
    <w:p w14:paraId="368E7C2A" w14:textId="77777777" w:rsidR="00CE70CB" w:rsidRDefault="00000000">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Değerlendirme Sistemi</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4517"/>
      </w:tblGrid>
      <w:tr w:rsidR="00CE70CB" w14:paraId="4137ACBA" w14:textId="77777777">
        <w:trPr>
          <w:trHeight w:val="419"/>
        </w:trPr>
        <w:tc>
          <w:tcPr>
            <w:tcW w:w="4545" w:type="dxa"/>
          </w:tcPr>
          <w:p w14:paraId="133E3A8A" w14:textId="77777777" w:rsidR="00CE70CB" w:rsidRDefault="00000000">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Etkinlik Türleri</w:t>
            </w:r>
          </w:p>
        </w:tc>
        <w:tc>
          <w:tcPr>
            <w:tcW w:w="4517" w:type="dxa"/>
          </w:tcPr>
          <w:p w14:paraId="55588D75" w14:textId="77777777" w:rsidR="00CE70CB" w:rsidRDefault="00000000">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Katkı Yüzdesi</w:t>
            </w:r>
          </w:p>
        </w:tc>
      </w:tr>
      <w:tr w:rsidR="00CE70CB" w14:paraId="3450B35D" w14:textId="77777777">
        <w:trPr>
          <w:trHeight w:val="409"/>
        </w:trPr>
        <w:tc>
          <w:tcPr>
            <w:tcW w:w="4545" w:type="dxa"/>
          </w:tcPr>
          <w:p w14:paraId="0FEA32A4"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Vize (Dosya incelemesi)</w:t>
            </w:r>
          </w:p>
        </w:tc>
        <w:tc>
          <w:tcPr>
            <w:tcW w:w="4517" w:type="dxa"/>
          </w:tcPr>
          <w:p w14:paraId="26A5739A"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E70CB" w14:paraId="17FED7AD" w14:textId="77777777">
        <w:trPr>
          <w:trHeight w:val="419"/>
        </w:trPr>
        <w:tc>
          <w:tcPr>
            <w:tcW w:w="4545" w:type="dxa"/>
          </w:tcPr>
          <w:p w14:paraId="16FDB727"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Final (Dosya incelemesi)</w:t>
            </w:r>
          </w:p>
        </w:tc>
        <w:tc>
          <w:tcPr>
            <w:tcW w:w="4517" w:type="dxa"/>
          </w:tcPr>
          <w:p w14:paraId="1E6807C5"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14:paraId="26A4C9C9" w14:textId="77777777" w:rsidR="00CE70CB" w:rsidRDefault="00CE70CB">
      <w:pPr>
        <w:spacing w:after="120" w:line="240" w:lineRule="auto"/>
        <w:rPr>
          <w:rFonts w:ascii="Times New Roman" w:eastAsia="Times New Roman" w:hAnsi="Times New Roman" w:cs="Times New Roman"/>
          <w:b/>
          <w:sz w:val="24"/>
          <w:szCs w:val="24"/>
        </w:rPr>
      </w:pPr>
    </w:p>
    <w:p w14:paraId="1ADDF7DE"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Vize ve Final Değerlendirmeleri: </w:t>
      </w:r>
      <w:r>
        <w:rPr>
          <w:rFonts w:ascii="Times New Roman" w:eastAsia="Times New Roman" w:hAnsi="Times New Roman" w:cs="Times New Roman"/>
          <w:sz w:val="24"/>
          <w:szCs w:val="24"/>
        </w:rPr>
        <w:t xml:space="preserve">Öğrencilerden ders akış tablosunda belirtilen konularla ilgili yaptıkları araştırmalar ve çalışmalara dair dosya oluşturmaları beklenmektedir. Öğretim üyesinin isteğine göre dosyalar online ortamda sunulabilir. </w:t>
      </w:r>
    </w:p>
    <w:p w14:paraId="507ABCF0" w14:textId="77777777" w:rsidR="00CE70CB" w:rsidRDefault="0000000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Haftalık Ders Akışı</w:t>
      </w: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788"/>
      </w:tblGrid>
      <w:tr w:rsidR="00CE70CB" w14:paraId="17F0C5CA" w14:textId="77777777">
        <w:trPr>
          <w:trHeight w:val="268"/>
        </w:trPr>
        <w:tc>
          <w:tcPr>
            <w:tcW w:w="846" w:type="dxa"/>
          </w:tcPr>
          <w:p w14:paraId="0FAF335C" w14:textId="77777777" w:rsidR="00CE70CB" w:rsidRDefault="000000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8788" w:type="dxa"/>
          </w:tcPr>
          <w:p w14:paraId="4F5200AD" w14:textId="77777777" w:rsidR="00CE70CB" w:rsidRDefault="000000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r>
      <w:tr w:rsidR="00CE70CB" w14:paraId="4496DA9B" w14:textId="77777777">
        <w:trPr>
          <w:trHeight w:val="555"/>
        </w:trPr>
        <w:tc>
          <w:tcPr>
            <w:tcW w:w="846" w:type="dxa"/>
            <w:vAlign w:val="center"/>
          </w:tcPr>
          <w:p w14:paraId="0AE0A12A"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88" w:type="dxa"/>
            <w:vAlign w:val="center"/>
          </w:tcPr>
          <w:p w14:paraId="6693865F"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tanımı, kapsamı, önemi, kural ve gereklilikleri</w:t>
            </w:r>
          </w:p>
        </w:tc>
      </w:tr>
      <w:tr w:rsidR="00CE70CB" w14:paraId="583C6D94" w14:textId="77777777">
        <w:trPr>
          <w:trHeight w:val="268"/>
        </w:trPr>
        <w:tc>
          <w:tcPr>
            <w:tcW w:w="846" w:type="dxa"/>
            <w:vAlign w:val="center"/>
          </w:tcPr>
          <w:p w14:paraId="6A4D3BF5"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88" w:type="dxa"/>
            <w:vAlign w:val="center"/>
          </w:tcPr>
          <w:p w14:paraId="30020311"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Rehberlik ve Psikolojik Danışma Hizmetleri Yönetmeliği ve Özel Eğitim Hizmetleri Yönetmeliğinin incelenmesi ve dosyaya eklenmesi</w:t>
            </w:r>
          </w:p>
        </w:tc>
      </w:tr>
      <w:tr w:rsidR="00CE70CB" w14:paraId="63EA42E8" w14:textId="77777777">
        <w:trPr>
          <w:trHeight w:val="538"/>
        </w:trPr>
        <w:tc>
          <w:tcPr>
            <w:tcW w:w="846" w:type="dxa"/>
            <w:vAlign w:val="center"/>
          </w:tcPr>
          <w:p w14:paraId="2144AEC5"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88" w:type="dxa"/>
            <w:vAlign w:val="center"/>
          </w:tcPr>
          <w:p w14:paraId="62F17389"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MEBBİS’de Rehberlik Modülünün işlevleri ve kurallarının öğrenilmesi</w:t>
            </w:r>
          </w:p>
        </w:tc>
      </w:tr>
      <w:tr w:rsidR="00CE70CB" w14:paraId="07AFDDD2" w14:textId="77777777">
        <w:trPr>
          <w:trHeight w:val="538"/>
        </w:trPr>
        <w:tc>
          <w:tcPr>
            <w:tcW w:w="846" w:type="dxa"/>
            <w:vAlign w:val="center"/>
          </w:tcPr>
          <w:p w14:paraId="2D15ACF4"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88" w:type="dxa"/>
            <w:vAlign w:val="center"/>
          </w:tcPr>
          <w:p w14:paraId="3398CAFB"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MEBBİS’de Rehberlik Modülünün işlevleri ve kurallarının öğrenilmesi</w:t>
            </w:r>
          </w:p>
        </w:tc>
      </w:tr>
      <w:tr w:rsidR="00CE70CB" w14:paraId="41E4CDC9" w14:textId="77777777">
        <w:trPr>
          <w:trHeight w:val="538"/>
        </w:trPr>
        <w:tc>
          <w:tcPr>
            <w:tcW w:w="846" w:type="dxa"/>
            <w:vAlign w:val="center"/>
          </w:tcPr>
          <w:p w14:paraId="00DD8494"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788" w:type="dxa"/>
            <w:vAlign w:val="center"/>
          </w:tcPr>
          <w:p w14:paraId="4D33D996"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Okul Psikolojik Danışmanının görev aldığı kurullar ve görevlerinin incelenmesi ve dosyaya eklenmesi</w:t>
            </w:r>
          </w:p>
          <w:p w14:paraId="592F35B2" w14:textId="77777777" w:rsidR="00CE70CB" w:rsidRDefault="00000000">
            <w:pPr>
              <w:numPr>
                <w:ilvl w:val="0"/>
                <w:numId w:val="6"/>
              </w:numPr>
              <w:pBdr>
                <w:top w:val="nil"/>
                <w:left w:val="nil"/>
                <w:bottom w:val="nil"/>
                <w:right w:val="nil"/>
                <w:between w:val="nil"/>
              </w:pBdr>
              <w:spacing w:line="360" w:lineRule="auto"/>
              <w:ind w:left="188" w:hanging="188"/>
              <w:jc w:val="both"/>
              <w:rPr>
                <w:color w:val="000000"/>
                <w:sz w:val="24"/>
                <w:szCs w:val="24"/>
              </w:rPr>
            </w:pPr>
            <w:r>
              <w:rPr>
                <w:rFonts w:ascii="Times New Roman" w:eastAsia="Times New Roman" w:hAnsi="Times New Roman" w:cs="Times New Roman"/>
                <w:color w:val="000000"/>
                <w:sz w:val="24"/>
                <w:szCs w:val="24"/>
              </w:rPr>
              <w:t xml:space="preserve">Okulda görev aldığı kurullar ve görevleri </w:t>
            </w:r>
          </w:p>
          <w:p w14:paraId="032BC9AE" w14:textId="77777777" w:rsidR="00CE70CB" w:rsidRDefault="00000000">
            <w:pPr>
              <w:numPr>
                <w:ilvl w:val="0"/>
                <w:numId w:val="6"/>
              </w:numPr>
              <w:pBdr>
                <w:top w:val="nil"/>
                <w:left w:val="nil"/>
                <w:bottom w:val="nil"/>
                <w:right w:val="nil"/>
                <w:between w:val="nil"/>
              </w:pBdr>
              <w:spacing w:after="120" w:line="360" w:lineRule="auto"/>
              <w:ind w:left="188" w:hanging="188"/>
              <w:jc w:val="both"/>
              <w:rPr>
                <w:color w:val="000000"/>
                <w:sz w:val="24"/>
                <w:szCs w:val="24"/>
              </w:rPr>
            </w:pPr>
            <w:r>
              <w:rPr>
                <w:rFonts w:ascii="Times New Roman" w:eastAsia="Times New Roman" w:hAnsi="Times New Roman" w:cs="Times New Roman"/>
                <w:color w:val="000000"/>
                <w:sz w:val="24"/>
                <w:szCs w:val="24"/>
              </w:rPr>
              <w:t>RAM’da görev aldığı kurullar ve görevleri</w:t>
            </w:r>
          </w:p>
        </w:tc>
      </w:tr>
      <w:tr w:rsidR="00CE70CB" w14:paraId="6887BEDE" w14:textId="77777777">
        <w:trPr>
          <w:trHeight w:val="824"/>
        </w:trPr>
        <w:tc>
          <w:tcPr>
            <w:tcW w:w="846" w:type="dxa"/>
            <w:vAlign w:val="center"/>
          </w:tcPr>
          <w:p w14:paraId="01B76CFF"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788" w:type="dxa"/>
            <w:vAlign w:val="center"/>
          </w:tcPr>
          <w:p w14:paraId="74DD1600"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Program Dosyası / Çerçeve Programın incelenmesi</w:t>
            </w:r>
          </w:p>
          <w:p w14:paraId="60A1F403" w14:textId="77777777" w:rsidR="00CE70CB" w:rsidRDefault="00000000">
            <w:pPr>
              <w:spacing w:after="120" w:line="360" w:lineRule="auto"/>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Yıllık Çalışma Programı örneği</w:t>
            </w:r>
          </w:p>
          <w:p w14:paraId="401B0B27" w14:textId="77777777" w:rsidR="00CE70CB" w:rsidRDefault="00000000">
            <w:pPr>
              <w:spacing w:after="120" w:line="360" w:lineRule="auto"/>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Sınıf Rehberlik Planları ve Sınıf Rehberlik Etkinliklerinden en az bir uygulama ve uygulama raporu</w:t>
            </w:r>
          </w:p>
        </w:tc>
      </w:tr>
      <w:tr w:rsidR="00CE70CB" w14:paraId="41E93627" w14:textId="77777777">
        <w:trPr>
          <w:trHeight w:val="538"/>
        </w:trPr>
        <w:tc>
          <w:tcPr>
            <w:tcW w:w="846" w:type="dxa"/>
            <w:vAlign w:val="center"/>
          </w:tcPr>
          <w:p w14:paraId="3AB23379"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788" w:type="dxa"/>
            <w:vAlign w:val="center"/>
          </w:tcPr>
          <w:p w14:paraId="616D8737"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 ve öğrenci görüşmelerinin yapılması ve raporlandırılması</w:t>
            </w:r>
          </w:p>
        </w:tc>
      </w:tr>
      <w:tr w:rsidR="00CE70CB" w14:paraId="20EDCE05" w14:textId="77777777">
        <w:trPr>
          <w:trHeight w:val="538"/>
        </w:trPr>
        <w:tc>
          <w:tcPr>
            <w:tcW w:w="846" w:type="dxa"/>
            <w:vAlign w:val="center"/>
          </w:tcPr>
          <w:p w14:paraId="2ACF4299"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788" w:type="dxa"/>
            <w:vAlign w:val="center"/>
          </w:tcPr>
          <w:p w14:paraId="6C3AA58C"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Bireysel Gelişim Raporu hazırlanması ve örneği</w:t>
            </w:r>
          </w:p>
        </w:tc>
      </w:tr>
      <w:tr w:rsidR="00CE70CB" w14:paraId="6B33BD32" w14:textId="77777777">
        <w:trPr>
          <w:trHeight w:val="555"/>
        </w:trPr>
        <w:tc>
          <w:tcPr>
            <w:tcW w:w="846" w:type="dxa"/>
            <w:vAlign w:val="center"/>
          </w:tcPr>
          <w:p w14:paraId="5E05477E"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788" w:type="dxa"/>
            <w:vAlign w:val="center"/>
          </w:tcPr>
          <w:p w14:paraId="0B949706"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Özel yetenekli tanısı alan ya da özel yetenekli olduğu düşünülen öğrencilerin yönlendirme süreçlerinin incelenmesi, </w:t>
            </w:r>
          </w:p>
          <w:p w14:paraId="5E728A62" w14:textId="77777777" w:rsidR="00CE70CB" w:rsidRDefault="00000000">
            <w:pPr>
              <w:numPr>
                <w:ilvl w:val="0"/>
                <w:numId w:val="2"/>
              </w:numPr>
              <w:pBdr>
                <w:top w:val="nil"/>
                <w:left w:val="nil"/>
                <w:bottom w:val="nil"/>
                <w:right w:val="nil"/>
                <w:between w:val="nil"/>
              </w:pBdr>
              <w:spacing w:after="120" w:line="360" w:lineRule="auto"/>
              <w:ind w:left="188" w:hanging="188"/>
              <w:jc w:val="both"/>
              <w:rPr>
                <w:color w:val="000000"/>
                <w:sz w:val="24"/>
                <w:szCs w:val="24"/>
              </w:rPr>
            </w:pPr>
            <w:r>
              <w:rPr>
                <w:rFonts w:ascii="Times New Roman" w:eastAsia="Times New Roman" w:hAnsi="Times New Roman" w:cs="Times New Roman"/>
                <w:color w:val="000000"/>
                <w:sz w:val="24"/>
                <w:szCs w:val="24"/>
              </w:rPr>
              <w:t>Eğitsel değerlendirme isteği form örneklerinin incelenmesi ve dosyaya eklenmesi</w:t>
            </w:r>
          </w:p>
        </w:tc>
      </w:tr>
      <w:tr w:rsidR="00CE70CB" w14:paraId="73EBFCBB" w14:textId="77777777">
        <w:trPr>
          <w:trHeight w:val="555"/>
        </w:trPr>
        <w:tc>
          <w:tcPr>
            <w:tcW w:w="846" w:type="dxa"/>
            <w:vAlign w:val="center"/>
          </w:tcPr>
          <w:p w14:paraId="3AEE2113"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788" w:type="dxa"/>
            <w:vAlign w:val="center"/>
          </w:tcPr>
          <w:p w14:paraId="5C779DC2"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Eylem Planları (Krize Müdahale, Şiddetin Önlenmesi, Psikososyal Müdahale Eylem Planı vb.) dosyasının incelenmesi ve dosyaya eklenmesi</w:t>
            </w:r>
          </w:p>
        </w:tc>
      </w:tr>
      <w:tr w:rsidR="00CE70CB" w14:paraId="47DBBCEF" w14:textId="77777777">
        <w:trPr>
          <w:trHeight w:val="538"/>
        </w:trPr>
        <w:tc>
          <w:tcPr>
            <w:tcW w:w="846" w:type="dxa"/>
            <w:vAlign w:val="center"/>
          </w:tcPr>
          <w:p w14:paraId="3F4B894B"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788" w:type="dxa"/>
            <w:vAlign w:val="center"/>
          </w:tcPr>
          <w:p w14:paraId="4FDEE9B9"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Psikososyal Müdahale Hizmetleri Kapsamında Risk Gruplarına Yönelik Hizmetlerin incelenmesi </w:t>
            </w:r>
          </w:p>
          <w:p w14:paraId="35B93221" w14:textId="77777777" w:rsidR="00CE70CB" w:rsidRDefault="00000000">
            <w:pPr>
              <w:numPr>
                <w:ilvl w:val="0"/>
                <w:numId w:val="1"/>
              </w:numPr>
              <w:pBdr>
                <w:top w:val="nil"/>
                <w:left w:val="nil"/>
                <w:bottom w:val="nil"/>
                <w:right w:val="nil"/>
                <w:between w:val="nil"/>
              </w:pBdr>
              <w:spacing w:line="360" w:lineRule="auto"/>
              <w:ind w:left="188" w:hanging="188"/>
              <w:jc w:val="both"/>
              <w:rPr>
                <w:color w:val="000000"/>
                <w:sz w:val="24"/>
                <w:szCs w:val="24"/>
              </w:rPr>
            </w:pPr>
            <w:r>
              <w:rPr>
                <w:rFonts w:ascii="Times New Roman" w:eastAsia="Times New Roman" w:hAnsi="Times New Roman" w:cs="Times New Roman"/>
                <w:color w:val="000000"/>
                <w:sz w:val="24"/>
                <w:szCs w:val="24"/>
              </w:rPr>
              <w:t xml:space="preserve">Cinsel istismara uğrayan öğrencilere yönelik hizmetler </w:t>
            </w:r>
          </w:p>
          <w:p w14:paraId="1CC4E040" w14:textId="77777777" w:rsidR="00CE70CB" w:rsidRDefault="00000000">
            <w:pPr>
              <w:numPr>
                <w:ilvl w:val="0"/>
                <w:numId w:val="1"/>
              </w:numPr>
              <w:pBdr>
                <w:top w:val="nil"/>
                <w:left w:val="nil"/>
                <w:bottom w:val="nil"/>
                <w:right w:val="nil"/>
                <w:between w:val="nil"/>
              </w:pBdr>
              <w:spacing w:after="120" w:line="360" w:lineRule="auto"/>
              <w:ind w:left="188" w:hanging="188"/>
              <w:jc w:val="both"/>
              <w:rPr>
                <w:color w:val="000000"/>
                <w:sz w:val="24"/>
                <w:szCs w:val="24"/>
              </w:rPr>
            </w:pPr>
            <w:r>
              <w:rPr>
                <w:rFonts w:ascii="Times New Roman" w:eastAsia="Times New Roman" w:hAnsi="Times New Roman" w:cs="Times New Roman"/>
                <w:color w:val="000000"/>
                <w:sz w:val="24"/>
                <w:szCs w:val="24"/>
              </w:rPr>
              <w:t xml:space="preserve">İhmal edilen öğrencilere yönelik hizmetler </w:t>
            </w:r>
          </w:p>
        </w:tc>
      </w:tr>
      <w:tr w:rsidR="00CE70CB" w14:paraId="32971D9E" w14:textId="77777777">
        <w:trPr>
          <w:trHeight w:val="555"/>
        </w:trPr>
        <w:tc>
          <w:tcPr>
            <w:tcW w:w="846" w:type="dxa"/>
            <w:vAlign w:val="center"/>
          </w:tcPr>
          <w:p w14:paraId="53EBF3D1"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788" w:type="dxa"/>
            <w:vAlign w:val="center"/>
          </w:tcPr>
          <w:p w14:paraId="1DF56E59" w14:textId="77777777" w:rsidR="00CE70CB"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Psikososyal Müdahale Hizmetleri Kapsamında Risk Gruplarına Yönelik Hizmetlerin incelenmesi</w:t>
            </w:r>
          </w:p>
          <w:p w14:paraId="6B970281" w14:textId="77777777" w:rsidR="00CE70CB" w:rsidRDefault="00000000">
            <w:pPr>
              <w:numPr>
                <w:ilvl w:val="0"/>
                <w:numId w:val="1"/>
              </w:numPr>
              <w:pBdr>
                <w:top w:val="nil"/>
                <w:left w:val="nil"/>
                <w:bottom w:val="nil"/>
                <w:right w:val="nil"/>
                <w:between w:val="nil"/>
              </w:pBdr>
              <w:spacing w:line="360" w:lineRule="auto"/>
              <w:ind w:left="188" w:hanging="188"/>
              <w:jc w:val="both"/>
              <w:rPr>
                <w:color w:val="000000"/>
                <w:sz w:val="24"/>
                <w:szCs w:val="24"/>
              </w:rPr>
            </w:pPr>
            <w:r>
              <w:rPr>
                <w:rFonts w:ascii="Times New Roman" w:eastAsia="Times New Roman" w:hAnsi="Times New Roman" w:cs="Times New Roman"/>
                <w:color w:val="000000"/>
                <w:sz w:val="24"/>
                <w:szCs w:val="24"/>
              </w:rPr>
              <w:t xml:space="preserve">Şiddete maruz kalan ve şiddet uygulayan öğrenciler ile karşılaşıldığında yapılması gerekenler </w:t>
            </w:r>
          </w:p>
          <w:p w14:paraId="1B47F538" w14:textId="77777777" w:rsidR="00CE70CB" w:rsidRDefault="00000000">
            <w:pPr>
              <w:numPr>
                <w:ilvl w:val="0"/>
                <w:numId w:val="1"/>
              </w:numPr>
              <w:pBdr>
                <w:top w:val="nil"/>
                <w:left w:val="nil"/>
                <w:bottom w:val="nil"/>
                <w:right w:val="nil"/>
                <w:between w:val="nil"/>
              </w:pBdr>
              <w:spacing w:after="120" w:line="360" w:lineRule="auto"/>
              <w:ind w:left="188" w:hanging="188"/>
              <w:jc w:val="both"/>
              <w:rPr>
                <w:color w:val="000000"/>
                <w:sz w:val="24"/>
                <w:szCs w:val="24"/>
              </w:rPr>
            </w:pPr>
            <w:r>
              <w:rPr>
                <w:rFonts w:ascii="Times New Roman" w:eastAsia="Times New Roman" w:hAnsi="Times New Roman" w:cs="Times New Roman"/>
                <w:color w:val="000000"/>
                <w:sz w:val="24"/>
                <w:szCs w:val="24"/>
              </w:rPr>
              <w:t>Madde bağımlılığı olduğu düşünülen öğrencilerle yapılması gerekenler</w:t>
            </w:r>
          </w:p>
        </w:tc>
      </w:tr>
      <w:tr w:rsidR="00CE70CB" w14:paraId="73C4E181" w14:textId="77777777">
        <w:trPr>
          <w:trHeight w:val="538"/>
        </w:trPr>
        <w:tc>
          <w:tcPr>
            <w:tcW w:w="846" w:type="dxa"/>
            <w:vAlign w:val="center"/>
          </w:tcPr>
          <w:p w14:paraId="6A57F9AF"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788" w:type="dxa"/>
            <w:vAlign w:val="center"/>
          </w:tcPr>
          <w:p w14:paraId="4C128CC2" w14:textId="77777777" w:rsidR="00CE70CB"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Yıl Sonu Raporları Dosyası</w:t>
            </w:r>
          </w:p>
          <w:p w14:paraId="7EAED4AD" w14:textId="77777777" w:rsidR="00CE70CB"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Okul Rehberlik Faaliyet Raporu Dosyası </w:t>
            </w:r>
          </w:p>
          <w:p w14:paraId="1421E7C3" w14:textId="77777777" w:rsidR="00CE70CB"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Sınıf Yıl Sonu Faaliyet Raporu Dosyası</w:t>
            </w:r>
          </w:p>
        </w:tc>
      </w:tr>
      <w:tr w:rsidR="00CE70CB" w14:paraId="6590137F" w14:textId="77777777">
        <w:trPr>
          <w:trHeight w:val="268"/>
        </w:trPr>
        <w:tc>
          <w:tcPr>
            <w:tcW w:w="846" w:type="dxa"/>
            <w:vAlign w:val="center"/>
          </w:tcPr>
          <w:p w14:paraId="630BFE82" w14:textId="77777777" w:rsidR="00CE70CB"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788" w:type="dxa"/>
            <w:vAlign w:val="center"/>
          </w:tcPr>
          <w:p w14:paraId="5E2FA9C0" w14:textId="77777777" w:rsidR="00CE70CB" w:rsidRDefault="00000000">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w:t>
            </w:r>
          </w:p>
        </w:tc>
      </w:tr>
    </w:tbl>
    <w:p w14:paraId="6348ECCA" w14:textId="77777777" w:rsidR="00CE70CB" w:rsidRDefault="00CE70CB">
      <w:pPr>
        <w:spacing w:after="120" w:line="240" w:lineRule="auto"/>
        <w:rPr>
          <w:rFonts w:ascii="Times New Roman" w:eastAsia="Times New Roman" w:hAnsi="Times New Roman" w:cs="Times New Roman"/>
          <w:sz w:val="24"/>
          <w:szCs w:val="24"/>
        </w:rPr>
      </w:pPr>
    </w:p>
    <w:p w14:paraId="7FB0F2AC" w14:textId="77777777" w:rsidR="00CE70CB" w:rsidRDefault="00CE70CB">
      <w:pPr>
        <w:spacing w:after="120" w:line="240" w:lineRule="auto"/>
        <w:rPr>
          <w:rFonts w:ascii="Times New Roman" w:eastAsia="Times New Roman" w:hAnsi="Times New Roman" w:cs="Times New Roman"/>
          <w:sz w:val="24"/>
          <w:szCs w:val="24"/>
        </w:rPr>
      </w:pPr>
    </w:p>
    <w:p w14:paraId="425AA2E6" w14:textId="77777777" w:rsidR="00CE70CB" w:rsidRDefault="00000000">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EKLER</w:t>
      </w:r>
    </w:p>
    <w:p w14:paraId="2A28397B" w14:textId="77777777" w:rsidR="00CE70C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(Ek-1)</w:t>
      </w:r>
    </w:p>
    <w:p w14:paraId="6431FB0C" w14:textId="77777777" w:rsidR="00CE70C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OKULLARDA RPD UYGULAMASI ÖZDEĞERLENDİRME RAPORU</w:t>
      </w:r>
    </w:p>
    <w:p w14:paraId="6C78F39E" w14:textId="77777777" w:rsidR="00CE70CB" w:rsidRDefault="00000000">
      <w:pPr>
        <w:spacing w:after="0" w:line="360" w:lineRule="auto"/>
        <w:ind w:left="36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(Psikolojik Danışman adayı tarafından her staj gününden sonra aşağıdaki sorular dikkate alınarak olumlu ve olumsuz gözlemlerini de içerecek şekilde doldurulacak dosyaya konulacaktır)</w:t>
      </w:r>
    </w:p>
    <w:tbl>
      <w:tblPr>
        <w:tblStyle w:val="a1"/>
        <w:tblW w:w="946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1"/>
      </w:tblGrid>
      <w:tr w:rsidR="00CE70CB" w14:paraId="727A1D67" w14:textId="77777777">
        <w:trPr>
          <w:trHeight w:val="13425"/>
        </w:trPr>
        <w:tc>
          <w:tcPr>
            <w:tcW w:w="9461" w:type="dxa"/>
            <w:tcBorders>
              <w:top w:val="single" w:sz="4" w:space="0" w:color="000000"/>
              <w:left w:val="single" w:sz="4" w:space="0" w:color="000000"/>
              <w:bottom w:val="single" w:sz="4" w:space="0" w:color="000000"/>
              <w:right w:val="single" w:sz="4" w:space="0" w:color="000000"/>
            </w:tcBorders>
          </w:tcPr>
          <w:p w14:paraId="7726E2B1" w14:textId="77777777" w:rsidR="00CE70CB" w:rsidRDefault="00CE70CB">
            <w:pPr>
              <w:rPr>
                <w:rFonts w:ascii="Times New Roman" w:eastAsia="Times New Roman" w:hAnsi="Times New Roman" w:cs="Times New Roman"/>
                <w:sz w:val="24"/>
                <w:szCs w:val="24"/>
              </w:rPr>
            </w:pPr>
          </w:p>
          <w:p w14:paraId="29D38887" w14:textId="77777777" w:rsidR="00CE70CB" w:rsidRDefault="00CE70CB">
            <w:pPr>
              <w:rPr>
                <w:rFonts w:ascii="Times New Roman" w:eastAsia="Times New Roman" w:hAnsi="Times New Roman" w:cs="Times New Roman"/>
                <w:sz w:val="24"/>
                <w:szCs w:val="24"/>
              </w:rPr>
            </w:pPr>
          </w:p>
          <w:p w14:paraId="33296FFF" w14:textId="77777777" w:rsidR="00CE70CB"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hafta uygulama sırasında sizi zorlayan bir şey oldu mu?</w:t>
            </w:r>
          </w:p>
          <w:p w14:paraId="57BA5204" w14:textId="77777777" w:rsidR="00CE70CB"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hafta uygulama sırasında dikkatinizi çeken bir şey oldu mu?</w:t>
            </w:r>
          </w:p>
          <w:p w14:paraId="21E94F21" w14:textId="77777777" w:rsidR="00CE70CB"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hafta uygulama sırasında öğrendiğiniz en şaşırtıcı şey neydi?</w:t>
            </w:r>
          </w:p>
          <w:p w14:paraId="0E8D5924" w14:textId="77777777" w:rsidR="00CE70CB" w:rsidRDefault="0000000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hafta uygulama sırasında öğrendiğiniz en faydalı şey neydi?</w:t>
            </w:r>
          </w:p>
          <w:p w14:paraId="5FA17DBD" w14:textId="77777777" w:rsidR="00CE70CB" w:rsidRDefault="00CE70CB">
            <w:pPr>
              <w:ind w:left="360"/>
              <w:rPr>
                <w:rFonts w:ascii="Times New Roman" w:eastAsia="Times New Roman" w:hAnsi="Times New Roman" w:cs="Times New Roman"/>
                <w:sz w:val="24"/>
                <w:szCs w:val="24"/>
              </w:rPr>
            </w:pPr>
          </w:p>
          <w:p w14:paraId="51619653" w14:textId="77777777" w:rsidR="00CE70CB" w:rsidRDefault="0000000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(İlgili haftaya göre sorular eklenebilir, değiştirilebilir. Esneklik olması açısından ayrıntılı soru listesi verilmemiştir.)</w:t>
            </w:r>
          </w:p>
          <w:p w14:paraId="27D0BFC0" w14:textId="77777777" w:rsidR="00CE70CB" w:rsidRDefault="00CE70CB">
            <w:pPr>
              <w:rPr>
                <w:rFonts w:ascii="Times New Roman" w:eastAsia="Times New Roman" w:hAnsi="Times New Roman" w:cs="Times New Roman"/>
                <w:sz w:val="24"/>
                <w:szCs w:val="24"/>
              </w:rPr>
            </w:pPr>
          </w:p>
          <w:p w14:paraId="0E58FB2D" w14:textId="77777777" w:rsidR="00CE70CB" w:rsidRDefault="00CE70CB">
            <w:pPr>
              <w:rPr>
                <w:rFonts w:ascii="Times New Roman" w:eastAsia="Times New Roman" w:hAnsi="Times New Roman" w:cs="Times New Roman"/>
                <w:sz w:val="24"/>
                <w:szCs w:val="24"/>
              </w:rPr>
            </w:pPr>
          </w:p>
          <w:p w14:paraId="06A89956" w14:textId="77777777" w:rsidR="00CE70CB" w:rsidRDefault="00CE70CB">
            <w:pPr>
              <w:rPr>
                <w:rFonts w:ascii="Times New Roman" w:eastAsia="Times New Roman" w:hAnsi="Times New Roman" w:cs="Times New Roman"/>
                <w:sz w:val="24"/>
                <w:szCs w:val="24"/>
              </w:rPr>
            </w:pPr>
          </w:p>
          <w:p w14:paraId="0D0F1D43" w14:textId="77777777" w:rsidR="00CE70CB" w:rsidRDefault="00CE70CB">
            <w:pPr>
              <w:rPr>
                <w:rFonts w:ascii="Times New Roman" w:eastAsia="Times New Roman" w:hAnsi="Times New Roman" w:cs="Times New Roman"/>
                <w:sz w:val="24"/>
                <w:szCs w:val="24"/>
              </w:rPr>
            </w:pPr>
          </w:p>
          <w:p w14:paraId="17E23C7A" w14:textId="77777777" w:rsidR="00CE70CB" w:rsidRDefault="00CE70CB">
            <w:pPr>
              <w:rPr>
                <w:rFonts w:ascii="Times New Roman" w:eastAsia="Times New Roman" w:hAnsi="Times New Roman" w:cs="Times New Roman"/>
                <w:sz w:val="24"/>
                <w:szCs w:val="24"/>
              </w:rPr>
            </w:pPr>
          </w:p>
          <w:p w14:paraId="5D36E371" w14:textId="77777777" w:rsidR="00CE70CB" w:rsidRDefault="00CE70CB">
            <w:pPr>
              <w:rPr>
                <w:rFonts w:ascii="Times New Roman" w:eastAsia="Times New Roman" w:hAnsi="Times New Roman" w:cs="Times New Roman"/>
                <w:sz w:val="24"/>
                <w:szCs w:val="24"/>
              </w:rPr>
            </w:pPr>
          </w:p>
          <w:p w14:paraId="1DC05F10" w14:textId="77777777" w:rsidR="00CE70CB" w:rsidRDefault="00CE70CB">
            <w:pPr>
              <w:rPr>
                <w:rFonts w:ascii="Times New Roman" w:eastAsia="Times New Roman" w:hAnsi="Times New Roman" w:cs="Times New Roman"/>
                <w:sz w:val="24"/>
                <w:szCs w:val="24"/>
              </w:rPr>
            </w:pPr>
          </w:p>
          <w:p w14:paraId="780BA9B3" w14:textId="77777777" w:rsidR="00CE70CB" w:rsidRDefault="00CE70CB">
            <w:pPr>
              <w:rPr>
                <w:rFonts w:ascii="Times New Roman" w:eastAsia="Times New Roman" w:hAnsi="Times New Roman" w:cs="Times New Roman"/>
                <w:sz w:val="24"/>
                <w:szCs w:val="24"/>
              </w:rPr>
            </w:pPr>
          </w:p>
        </w:tc>
      </w:tr>
    </w:tbl>
    <w:p w14:paraId="51C6EF7A" w14:textId="77777777" w:rsidR="00CE70CB" w:rsidRDefault="00CE70CB">
      <w:pPr>
        <w:rPr>
          <w:rFonts w:ascii="Times New Roman" w:eastAsia="Times New Roman" w:hAnsi="Times New Roman" w:cs="Times New Roman"/>
          <w:b/>
          <w:sz w:val="24"/>
          <w:szCs w:val="24"/>
        </w:rPr>
      </w:pPr>
    </w:p>
    <w:sectPr w:rsidR="00CE70C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4E05"/>
    <w:multiLevelType w:val="multilevel"/>
    <w:tmpl w:val="CFB28900"/>
    <w:lvl w:ilvl="0">
      <w:start w:val="1"/>
      <w:numFmt w:val="bullet"/>
      <w:lvlText w:val="●"/>
      <w:lvlJc w:val="left"/>
      <w:pPr>
        <w:ind w:left="1288" w:hanging="359"/>
      </w:pPr>
      <w:rPr>
        <w:rFonts w:ascii="Noto Sans Symbols" w:eastAsia="Noto Sans Symbols" w:hAnsi="Noto Sans Symbols" w:cs="Noto Sans Symbols"/>
      </w:rPr>
    </w:lvl>
    <w:lvl w:ilvl="1">
      <w:start w:val="1"/>
      <w:numFmt w:val="bullet"/>
      <w:lvlText w:val="o"/>
      <w:lvlJc w:val="left"/>
      <w:pPr>
        <w:ind w:left="2008" w:hanging="360"/>
      </w:pPr>
      <w:rPr>
        <w:rFonts w:ascii="Courier New" w:eastAsia="Courier New" w:hAnsi="Courier New" w:cs="Courier New"/>
      </w:rPr>
    </w:lvl>
    <w:lvl w:ilvl="2">
      <w:start w:val="1"/>
      <w:numFmt w:val="bullet"/>
      <w:lvlText w:val="▪"/>
      <w:lvlJc w:val="left"/>
      <w:pPr>
        <w:ind w:left="2728" w:hanging="360"/>
      </w:pPr>
      <w:rPr>
        <w:rFonts w:ascii="Noto Sans Symbols" w:eastAsia="Noto Sans Symbols" w:hAnsi="Noto Sans Symbols" w:cs="Noto Sans Symbols"/>
      </w:rPr>
    </w:lvl>
    <w:lvl w:ilvl="3">
      <w:start w:val="1"/>
      <w:numFmt w:val="bullet"/>
      <w:lvlText w:val="●"/>
      <w:lvlJc w:val="left"/>
      <w:pPr>
        <w:ind w:left="3448" w:hanging="360"/>
      </w:pPr>
      <w:rPr>
        <w:rFonts w:ascii="Noto Sans Symbols" w:eastAsia="Noto Sans Symbols" w:hAnsi="Noto Sans Symbols" w:cs="Noto Sans Symbols"/>
      </w:rPr>
    </w:lvl>
    <w:lvl w:ilvl="4">
      <w:start w:val="1"/>
      <w:numFmt w:val="bullet"/>
      <w:lvlText w:val="o"/>
      <w:lvlJc w:val="left"/>
      <w:pPr>
        <w:ind w:left="4168" w:hanging="360"/>
      </w:pPr>
      <w:rPr>
        <w:rFonts w:ascii="Courier New" w:eastAsia="Courier New" w:hAnsi="Courier New" w:cs="Courier New"/>
      </w:rPr>
    </w:lvl>
    <w:lvl w:ilvl="5">
      <w:start w:val="1"/>
      <w:numFmt w:val="bullet"/>
      <w:lvlText w:val="▪"/>
      <w:lvlJc w:val="left"/>
      <w:pPr>
        <w:ind w:left="4888" w:hanging="360"/>
      </w:pPr>
      <w:rPr>
        <w:rFonts w:ascii="Noto Sans Symbols" w:eastAsia="Noto Sans Symbols" w:hAnsi="Noto Sans Symbols" w:cs="Noto Sans Symbols"/>
      </w:rPr>
    </w:lvl>
    <w:lvl w:ilvl="6">
      <w:start w:val="1"/>
      <w:numFmt w:val="bullet"/>
      <w:lvlText w:val="●"/>
      <w:lvlJc w:val="left"/>
      <w:pPr>
        <w:ind w:left="5608" w:hanging="360"/>
      </w:pPr>
      <w:rPr>
        <w:rFonts w:ascii="Noto Sans Symbols" w:eastAsia="Noto Sans Symbols" w:hAnsi="Noto Sans Symbols" w:cs="Noto Sans Symbols"/>
      </w:rPr>
    </w:lvl>
    <w:lvl w:ilvl="7">
      <w:start w:val="1"/>
      <w:numFmt w:val="bullet"/>
      <w:lvlText w:val="o"/>
      <w:lvlJc w:val="left"/>
      <w:pPr>
        <w:ind w:left="6328" w:hanging="360"/>
      </w:pPr>
      <w:rPr>
        <w:rFonts w:ascii="Courier New" w:eastAsia="Courier New" w:hAnsi="Courier New" w:cs="Courier New"/>
      </w:rPr>
    </w:lvl>
    <w:lvl w:ilvl="8">
      <w:start w:val="1"/>
      <w:numFmt w:val="bullet"/>
      <w:lvlText w:val="▪"/>
      <w:lvlJc w:val="left"/>
      <w:pPr>
        <w:ind w:left="7048" w:hanging="360"/>
      </w:pPr>
      <w:rPr>
        <w:rFonts w:ascii="Noto Sans Symbols" w:eastAsia="Noto Sans Symbols" w:hAnsi="Noto Sans Symbols" w:cs="Noto Sans Symbols"/>
      </w:rPr>
    </w:lvl>
  </w:abstractNum>
  <w:abstractNum w:abstractNumId="1" w15:restartNumberingAfterBreak="0">
    <w:nsid w:val="1F2C1AED"/>
    <w:multiLevelType w:val="multilevel"/>
    <w:tmpl w:val="42843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B364DC"/>
    <w:multiLevelType w:val="multilevel"/>
    <w:tmpl w:val="42787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626DEF"/>
    <w:multiLevelType w:val="multilevel"/>
    <w:tmpl w:val="747E9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AD10C2"/>
    <w:multiLevelType w:val="multilevel"/>
    <w:tmpl w:val="32240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5A5E52"/>
    <w:multiLevelType w:val="multilevel"/>
    <w:tmpl w:val="5A7A7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537662">
    <w:abstractNumId w:val="4"/>
  </w:num>
  <w:num w:numId="2" w16cid:durableId="1856923136">
    <w:abstractNumId w:val="5"/>
  </w:num>
  <w:num w:numId="3" w16cid:durableId="363136908">
    <w:abstractNumId w:val="3"/>
  </w:num>
  <w:num w:numId="4" w16cid:durableId="1803572387">
    <w:abstractNumId w:val="0"/>
  </w:num>
  <w:num w:numId="5" w16cid:durableId="183136739">
    <w:abstractNumId w:val="1"/>
  </w:num>
  <w:num w:numId="6" w16cid:durableId="1123495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CB"/>
    <w:rsid w:val="001723BB"/>
    <w:rsid w:val="005C4A74"/>
    <w:rsid w:val="0062582E"/>
    <w:rsid w:val="008F7875"/>
    <w:rsid w:val="0096094B"/>
    <w:rsid w:val="00CE4163"/>
    <w:rsid w:val="00CE70CB"/>
    <w:rsid w:val="00DB0328"/>
    <w:rsid w:val="00FC2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7FDC"/>
  <w15:docId w15:val="{482E2E6C-0838-4154-BA2E-94452CE9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pinar özdemir</cp:lastModifiedBy>
  <cp:revision>7</cp:revision>
  <dcterms:created xsi:type="dcterms:W3CDTF">2024-06-10T07:33:00Z</dcterms:created>
  <dcterms:modified xsi:type="dcterms:W3CDTF">2025-09-23T10:34:00Z</dcterms:modified>
</cp:coreProperties>
</file>